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D69F2" w14:textId="7CA36CD6" w:rsidR="00554AE3" w:rsidRPr="00D853FD" w:rsidRDefault="00554AE3" w:rsidP="00554AE3">
      <w:pPr>
        <w:spacing w:after="0" w:line="26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lang w:eastAsia="pl-PL"/>
        </w:rPr>
        <w:t xml:space="preserve">Zarządzenie nr </w:t>
      </w:r>
      <w:r w:rsidR="008C7E21">
        <w:rPr>
          <w:rFonts w:ascii="Times New Roman" w:eastAsia="Times New Roman" w:hAnsi="Times New Roman" w:cs="Times New Roman"/>
          <w:b/>
          <w:lang w:eastAsia="pl-PL"/>
        </w:rPr>
        <w:t>12/2024</w:t>
      </w:r>
    </w:p>
    <w:p w14:paraId="56C64573" w14:textId="77777777" w:rsidR="00554AE3" w:rsidRPr="00D853FD" w:rsidRDefault="00554AE3" w:rsidP="00554AE3">
      <w:pPr>
        <w:spacing w:after="0" w:line="26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853FD">
        <w:rPr>
          <w:rFonts w:ascii="Times New Roman" w:eastAsia="Times New Roman" w:hAnsi="Times New Roman" w:cs="Times New Roman"/>
          <w:b/>
          <w:lang w:eastAsia="pl-PL"/>
        </w:rPr>
        <w:t>Burmistrza Miasta Działdowo</w:t>
      </w:r>
    </w:p>
    <w:p w14:paraId="0F633322" w14:textId="79DDD365" w:rsidR="00554AE3" w:rsidRPr="00D853FD" w:rsidRDefault="00554AE3" w:rsidP="00554AE3">
      <w:pPr>
        <w:spacing w:after="0" w:line="26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853FD">
        <w:rPr>
          <w:rFonts w:ascii="Times New Roman" w:eastAsia="Times New Roman" w:hAnsi="Times New Roman" w:cs="Times New Roman"/>
          <w:b/>
          <w:lang w:eastAsia="pl-PL"/>
        </w:rPr>
        <w:t xml:space="preserve">z dnia </w:t>
      </w:r>
      <w:r w:rsidR="008C7E21">
        <w:rPr>
          <w:rFonts w:ascii="Times New Roman" w:eastAsia="Times New Roman" w:hAnsi="Times New Roman" w:cs="Times New Roman"/>
          <w:b/>
          <w:lang w:eastAsia="pl-PL"/>
        </w:rPr>
        <w:t xml:space="preserve"> 29 lutego 2024 r. </w:t>
      </w:r>
    </w:p>
    <w:p w14:paraId="6BAD5778" w14:textId="77777777" w:rsidR="00554AE3" w:rsidRPr="00D853FD" w:rsidRDefault="00554AE3" w:rsidP="00554AE3">
      <w:pPr>
        <w:spacing w:after="0" w:line="268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40198AB" w14:textId="77777777" w:rsidR="00554AE3" w:rsidRPr="00D853FD" w:rsidRDefault="00554AE3" w:rsidP="00554AE3">
      <w:pPr>
        <w:spacing w:after="0" w:line="26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lang w:eastAsia="pl-PL"/>
        </w:rPr>
        <w:t>w sprawie: wprowadzenia zmian w planie dochodów i wydatków</w:t>
      </w:r>
    </w:p>
    <w:p w14:paraId="7C4ABE8B" w14:textId="77777777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7CE663" w14:textId="5AD4F174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lang w:eastAsia="pl-PL"/>
        </w:rPr>
        <w:t>Na podstawie art. 30 ust. 2 pkt 4 ustawy z dnia 8 marca 1990 r. o samorządzie gminnym (</w:t>
      </w:r>
      <w:proofErr w:type="spellStart"/>
      <w:r w:rsidRPr="00D853FD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D853FD">
        <w:rPr>
          <w:rFonts w:ascii="Times New Roman" w:eastAsia="Times New Roman" w:hAnsi="Times New Roman" w:cs="Times New Roman"/>
          <w:lang w:eastAsia="pl-PL"/>
        </w:rPr>
        <w:t xml:space="preserve">. Dz. U. z 2023 r., poz. 40 z </w:t>
      </w:r>
      <w:proofErr w:type="spellStart"/>
      <w:r w:rsidRPr="00D853FD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853FD">
        <w:rPr>
          <w:rFonts w:ascii="Times New Roman" w:eastAsia="Times New Roman" w:hAnsi="Times New Roman" w:cs="Times New Roman"/>
          <w:lang w:eastAsia="pl-PL"/>
        </w:rPr>
        <w:t xml:space="preserve">. zm.), </w:t>
      </w:r>
      <w:r w:rsidR="0029476F" w:rsidRPr="00D853FD">
        <w:rPr>
          <w:rFonts w:ascii="Times New Roman" w:eastAsia="Times New Roman" w:hAnsi="Times New Roman" w:cs="Times New Roman"/>
          <w:lang w:eastAsia="pl-PL"/>
        </w:rPr>
        <w:t>art. 258 ust. 1</w:t>
      </w:r>
      <w:r w:rsidR="00C002B1"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853FD">
        <w:rPr>
          <w:rFonts w:ascii="Times New Roman" w:eastAsia="Times New Roman" w:hAnsi="Times New Roman" w:cs="Times New Roman"/>
          <w:lang w:eastAsia="pl-PL"/>
        </w:rPr>
        <w:t>ustawy z dnia 27 sierpnia 2009 r. o finansach publicznych (</w:t>
      </w:r>
      <w:proofErr w:type="spellStart"/>
      <w:r w:rsidRPr="00D853FD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D853FD">
        <w:rPr>
          <w:rFonts w:ascii="Times New Roman" w:eastAsia="Times New Roman" w:hAnsi="Times New Roman" w:cs="Times New Roman"/>
          <w:lang w:eastAsia="pl-PL"/>
        </w:rPr>
        <w:t>. Dz.U. z 202</w:t>
      </w:r>
      <w:r w:rsidR="003F6AC9" w:rsidRPr="00D853FD">
        <w:rPr>
          <w:rFonts w:ascii="Times New Roman" w:eastAsia="Times New Roman" w:hAnsi="Times New Roman" w:cs="Times New Roman"/>
          <w:lang w:eastAsia="pl-PL"/>
        </w:rPr>
        <w:t>3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3F6AC9" w:rsidRPr="00D853FD">
        <w:rPr>
          <w:rFonts w:ascii="Times New Roman" w:eastAsia="Times New Roman" w:hAnsi="Times New Roman" w:cs="Times New Roman"/>
          <w:lang w:eastAsia="pl-PL"/>
        </w:rPr>
        <w:t>1270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D853FD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853FD">
        <w:rPr>
          <w:rFonts w:ascii="Times New Roman" w:eastAsia="Times New Roman" w:hAnsi="Times New Roman" w:cs="Times New Roman"/>
          <w:lang w:eastAsia="pl-PL"/>
        </w:rPr>
        <w:t>. zm.)</w:t>
      </w:r>
      <w:r w:rsidR="00592BD9" w:rsidRPr="00D853FD">
        <w:rPr>
          <w:rFonts w:ascii="Times New Roman" w:eastAsia="Times New Roman" w:hAnsi="Times New Roman" w:cs="Times New Roman"/>
          <w:lang w:eastAsia="pl-PL"/>
        </w:rPr>
        <w:t xml:space="preserve"> oraz</w:t>
      </w:r>
      <w:r w:rsidR="0029476F" w:rsidRPr="00D853FD">
        <w:t xml:space="preserve"> </w:t>
      </w:r>
      <w:r w:rsidR="006E74C0" w:rsidRPr="00D853FD">
        <w:rPr>
          <w:rFonts w:ascii="Times New Roman" w:eastAsia="Times New Roman" w:hAnsi="Times New Roman" w:cs="Times New Roman"/>
          <w:lang w:eastAsia="pl-PL"/>
        </w:rPr>
        <w:t>Uchwały nr L</w:t>
      </w:r>
      <w:r w:rsidR="00B91D34" w:rsidRPr="00D853FD">
        <w:rPr>
          <w:rFonts w:ascii="Times New Roman" w:eastAsia="Times New Roman" w:hAnsi="Times New Roman" w:cs="Times New Roman"/>
          <w:lang w:eastAsia="pl-PL"/>
        </w:rPr>
        <w:t>XII/525/23</w:t>
      </w:r>
      <w:r w:rsidR="006E74C0" w:rsidRPr="00D853FD">
        <w:rPr>
          <w:rFonts w:ascii="Times New Roman" w:eastAsia="Times New Roman" w:hAnsi="Times New Roman" w:cs="Times New Roman"/>
          <w:lang w:eastAsia="pl-PL"/>
        </w:rPr>
        <w:t xml:space="preserve"> Rady Miasta Działdowo z dnia 21</w:t>
      </w:r>
      <w:r w:rsidR="00B91D34" w:rsidRPr="00D853FD">
        <w:rPr>
          <w:rFonts w:ascii="Times New Roman" w:eastAsia="Times New Roman" w:hAnsi="Times New Roman" w:cs="Times New Roman"/>
          <w:lang w:eastAsia="pl-PL"/>
        </w:rPr>
        <w:t> </w:t>
      </w:r>
      <w:r w:rsidR="006E74C0" w:rsidRPr="00D853FD">
        <w:rPr>
          <w:rFonts w:ascii="Times New Roman" w:eastAsia="Times New Roman" w:hAnsi="Times New Roman" w:cs="Times New Roman"/>
          <w:lang w:eastAsia="pl-PL"/>
        </w:rPr>
        <w:t>grudnia 202</w:t>
      </w:r>
      <w:r w:rsidR="00B91D34" w:rsidRPr="00D853FD">
        <w:rPr>
          <w:rFonts w:ascii="Times New Roman" w:eastAsia="Times New Roman" w:hAnsi="Times New Roman" w:cs="Times New Roman"/>
          <w:lang w:eastAsia="pl-PL"/>
        </w:rPr>
        <w:t>3</w:t>
      </w:r>
      <w:r w:rsidR="006E74C0" w:rsidRPr="00D853FD">
        <w:rPr>
          <w:rFonts w:ascii="Times New Roman" w:eastAsia="Times New Roman" w:hAnsi="Times New Roman" w:cs="Times New Roman"/>
          <w:lang w:eastAsia="pl-PL"/>
        </w:rPr>
        <w:t xml:space="preserve"> r. w sprawie udzielenia upoważnienia Burmistrzowi Miasta Działdowo</w:t>
      </w:r>
      <w:r w:rsidRPr="00D853FD">
        <w:rPr>
          <w:rFonts w:ascii="Times New Roman" w:eastAsia="Times New Roman" w:hAnsi="Times New Roman" w:cs="Times New Roman"/>
          <w:lang w:eastAsia="pl-PL"/>
        </w:rPr>
        <w:t>, zarządzam, co następuje:</w:t>
      </w:r>
    </w:p>
    <w:p w14:paraId="049F429A" w14:textId="77777777" w:rsidR="00554AE3" w:rsidRPr="00D853FD" w:rsidRDefault="00554AE3" w:rsidP="00554AE3">
      <w:pPr>
        <w:spacing w:after="0" w:line="268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CCAD13A" w14:textId="5327718F" w:rsidR="00554AE3" w:rsidRPr="00D853FD" w:rsidRDefault="00554AE3" w:rsidP="00554AE3">
      <w:pPr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lang w:eastAsia="pl-PL"/>
        </w:rPr>
        <w:t xml:space="preserve">§ 1.1. </w:t>
      </w: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853FD">
        <w:rPr>
          <w:rFonts w:ascii="Times New Roman" w:eastAsia="Times New Roman" w:hAnsi="Times New Roman" w:cs="Times New Roman"/>
          <w:lang w:eastAsia="pl-PL"/>
        </w:rPr>
        <w:t>Wprowadza się zmianę dochodów w budżecie miasta na 202</w:t>
      </w:r>
      <w:r w:rsidR="00E97059" w:rsidRPr="00D853FD">
        <w:rPr>
          <w:rFonts w:ascii="Times New Roman" w:eastAsia="Times New Roman" w:hAnsi="Times New Roman" w:cs="Times New Roman"/>
          <w:lang w:eastAsia="pl-PL"/>
        </w:rPr>
        <w:t>4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rok zgodnie z załącznikiem nr 1</w:t>
      </w:r>
      <w:r w:rsidR="00A41B8B">
        <w:rPr>
          <w:rFonts w:ascii="Times New Roman" w:eastAsia="Times New Roman" w:hAnsi="Times New Roman" w:cs="Times New Roman"/>
          <w:lang w:eastAsia="pl-PL"/>
        </w:rPr>
        <w:t>:</w:t>
      </w:r>
    </w:p>
    <w:p w14:paraId="3BC9A29E" w14:textId="3862D635" w:rsidR="00554AE3" w:rsidRPr="00D853FD" w:rsidRDefault="00554AE3" w:rsidP="00554AE3">
      <w:pPr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94517767"/>
      <w:r w:rsidRPr="00D853FD">
        <w:rPr>
          <w:rFonts w:ascii="Times New Roman" w:eastAsia="Times New Roman" w:hAnsi="Times New Roman" w:cs="Times New Roman"/>
          <w:lang w:eastAsia="pl-PL"/>
        </w:rPr>
        <w:t>-</w:t>
      </w:r>
      <w:r w:rsidRPr="00D853F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       </w:t>
      </w:r>
      <w:r w:rsidR="00980EBE" w:rsidRPr="00D853FD">
        <w:rPr>
          <w:rFonts w:ascii="Times New Roman" w:eastAsia="Times New Roman" w:hAnsi="Times New Roman" w:cs="Times New Roman"/>
          <w:lang w:eastAsia="pl-PL"/>
        </w:rPr>
        <w:t>z</w:t>
      </w:r>
      <w:r w:rsidR="00A73A16" w:rsidRPr="00D853FD">
        <w:rPr>
          <w:rFonts w:ascii="Times New Roman" w:eastAsia="Times New Roman" w:hAnsi="Times New Roman" w:cs="Times New Roman"/>
          <w:lang w:eastAsia="pl-PL"/>
        </w:rPr>
        <w:t>więk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szenie </w:t>
      </w:r>
      <w:bookmarkEnd w:id="0"/>
      <w:r w:rsidRPr="00D853FD">
        <w:rPr>
          <w:rFonts w:ascii="Times New Roman" w:eastAsia="Times New Roman" w:hAnsi="Times New Roman" w:cs="Times New Roman"/>
          <w:lang w:eastAsia="pl-PL"/>
        </w:rPr>
        <w:t xml:space="preserve">dochodów    </w:t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bookmarkStart w:id="1" w:name="_Hlk122601767"/>
      <w:bookmarkStart w:id="2" w:name="_Hlk127363787"/>
      <w:r w:rsidR="00F14C69" w:rsidRPr="00D853FD">
        <w:rPr>
          <w:rFonts w:ascii="Times New Roman" w:eastAsia="Times New Roman" w:hAnsi="Times New Roman" w:cs="Times New Roman"/>
          <w:lang w:eastAsia="pl-PL"/>
        </w:rPr>
        <w:t xml:space="preserve">         46.634,34</w:t>
      </w:r>
      <w:r w:rsidR="00C2573E"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853FD">
        <w:rPr>
          <w:rFonts w:ascii="Times New Roman" w:eastAsia="Times New Roman" w:hAnsi="Times New Roman" w:cs="Times New Roman"/>
          <w:lang w:eastAsia="pl-PL"/>
        </w:rPr>
        <w:t>zł</w:t>
      </w:r>
      <w:bookmarkEnd w:id="1"/>
      <w:bookmarkEnd w:id="2"/>
    </w:p>
    <w:p w14:paraId="41706DAD" w14:textId="392CEA4E" w:rsidR="00554AE3" w:rsidRPr="00D853FD" w:rsidRDefault="00554AE3" w:rsidP="00554AE3">
      <w:pPr>
        <w:spacing w:after="0" w:line="268" w:lineRule="auto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lang w:eastAsia="pl-PL"/>
        </w:rPr>
        <w:t>-</w:t>
      </w:r>
      <w:r w:rsidRPr="00D853F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       </w:t>
      </w:r>
      <w:r w:rsidRPr="00D853FD">
        <w:rPr>
          <w:rFonts w:ascii="Times New Roman" w:eastAsia="Times New Roman" w:hAnsi="Times New Roman" w:cs="Times New Roman"/>
          <w:lang w:eastAsia="pl-PL"/>
        </w:rPr>
        <w:t>plan dochodów przed zmianą</w:t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r w:rsidR="00F14C69" w:rsidRPr="00D853FD">
        <w:rPr>
          <w:rFonts w:ascii="Times New Roman" w:eastAsia="Times New Roman" w:hAnsi="Times New Roman" w:cs="Times New Roman"/>
          <w:lang w:eastAsia="pl-PL"/>
        </w:rPr>
        <w:t>131.857.451,56</w:t>
      </w:r>
      <w:r w:rsidR="005E5760" w:rsidRPr="00D853FD">
        <w:rPr>
          <w:rFonts w:ascii="Times New Roman" w:eastAsia="Times New Roman" w:hAnsi="Times New Roman" w:cs="Times New Roman"/>
          <w:lang w:eastAsia="pl-PL"/>
        </w:rPr>
        <w:t xml:space="preserve"> zł</w:t>
      </w:r>
    </w:p>
    <w:p w14:paraId="112C5D5E" w14:textId="69D24B87" w:rsidR="00554AE3" w:rsidRPr="00D853FD" w:rsidRDefault="00554AE3" w:rsidP="00554AE3">
      <w:pPr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lang w:eastAsia="pl-PL"/>
        </w:rPr>
        <w:t>-</w:t>
      </w:r>
      <w:r w:rsidRPr="00D853F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       </w:t>
      </w:r>
      <w:r w:rsidRPr="00D853FD">
        <w:rPr>
          <w:rFonts w:ascii="Times New Roman" w:eastAsia="Times New Roman" w:hAnsi="Times New Roman" w:cs="Times New Roman"/>
          <w:lang w:eastAsia="pl-PL"/>
        </w:rPr>
        <w:t>plan dochodów po zmianie</w:t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bookmarkStart w:id="3" w:name="_Hlk133403909"/>
      <w:bookmarkStart w:id="4" w:name="_Hlk123283703"/>
      <w:bookmarkStart w:id="5" w:name="_Hlk139010727"/>
      <w:bookmarkStart w:id="6" w:name="_Hlk146271480"/>
      <w:r w:rsidR="00C2573E" w:rsidRPr="00D853FD">
        <w:rPr>
          <w:rFonts w:ascii="Times New Roman" w:eastAsia="Times New Roman" w:hAnsi="Times New Roman" w:cs="Times New Roman"/>
          <w:lang w:eastAsia="pl-PL"/>
        </w:rPr>
        <w:t>1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31.904.085,90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3"/>
      <w:bookmarkEnd w:id="4"/>
      <w:bookmarkEnd w:id="5"/>
      <w:r w:rsidRPr="00D853FD">
        <w:rPr>
          <w:rFonts w:ascii="Times New Roman" w:eastAsia="Times New Roman" w:hAnsi="Times New Roman" w:cs="Times New Roman"/>
          <w:lang w:eastAsia="pl-PL"/>
        </w:rPr>
        <w:t>zł</w:t>
      </w:r>
      <w:bookmarkEnd w:id="6"/>
    </w:p>
    <w:p w14:paraId="6E06989E" w14:textId="75834868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   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2. Z planu dochodów, o których mowa w ust. 1 kwota </w:t>
      </w:r>
      <w:r w:rsidR="00E97059" w:rsidRPr="00D853FD">
        <w:rPr>
          <w:rFonts w:ascii="Times New Roman" w:eastAsia="Times New Roman" w:hAnsi="Times New Roman" w:cs="Times New Roman"/>
          <w:lang w:eastAsia="pl-PL"/>
        </w:rPr>
        <w:t>36.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560.030,20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zł stanowi dochody majątkowe, kwota 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95.344.055,70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zł stanowi dochody bieżące.</w:t>
      </w:r>
    </w:p>
    <w:p w14:paraId="14F09C18" w14:textId="77777777" w:rsidR="001B38F7" w:rsidRPr="00D853FD" w:rsidRDefault="001B38F7" w:rsidP="00604A52">
      <w:pPr>
        <w:spacing w:after="0" w:line="2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9EE3E8" w14:textId="1B6D236C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74188C" w:rsidRPr="00D853FD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D853FD">
        <w:rPr>
          <w:rFonts w:ascii="Times New Roman" w:eastAsia="Times New Roman" w:hAnsi="Times New Roman" w:cs="Times New Roman"/>
          <w:b/>
          <w:bCs/>
          <w:lang w:eastAsia="pl-PL"/>
        </w:rPr>
        <w:t>.1.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Wprowadza się zmianę wydatków w budżecie miasta na 202</w:t>
      </w:r>
      <w:r w:rsidR="00E97059" w:rsidRPr="00D853FD">
        <w:rPr>
          <w:rFonts w:ascii="Times New Roman" w:eastAsia="Times New Roman" w:hAnsi="Times New Roman" w:cs="Times New Roman"/>
          <w:lang w:eastAsia="pl-PL"/>
        </w:rPr>
        <w:t>4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rok zgodnie z załącznikiem nr 2:</w:t>
      </w:r>
    </w:p>
    <w:p w14:paraId="0099E8B1" w14:textId="4E0D7D26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lang w:eastAsia="pl-PL"/>
        </w:rPr>
        <w:t xml:space="preserve"> -</w:t>
      </w:r>
      <w:r w:rsidRPr="00D853FD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        </w:t>
      </w:r>
      <w:r w:rsidR="00980EBE" w:rsidRPr="00D853FD">
        <w:rPr>
          <w:rFonts w:ascii="Times New Roman" w:eastAsia="Times New Roman" w:hAnsi="Times New Roman" w:cs="Times New Roman"/>
          <w:lang w:eastAsia="pl-PL"/>
        </w:rPr>
        <w:t>z</w:t>
      </w:r>
      <w:r w:rsidR="00A73A16" w:rsidRPr="00D853FD">
        <w:rPr>
          <w:rFonts w:ascii="Times New Roman" w:eastAsia="Times New Roman" w:hAnsi="Times New Roman" w:cs="Times New Roman"/>
          <w:lang w:eastAsia="pl-PL"/>
        </w:rPr>
        <w:t>więk</w:t>
      </w:r>
      <w:r w:rsidRPr="00D853FD">
        <w:rPr>
          <w:rFonts w:ascii="Times New Roman" w:eastAsia="Times New Roman" w:hAnsi="Times New Roman" w:cs="Times New Roman"/>
          <w:lang w:eastAsia="pl-PL"/>
        </w:rPr>
        <w:t>szenie wydatków</w:t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r w:rsidR="00A73A16" w:rsidRPr="00D853FD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5E5760"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r w:rsidR="00C2573E"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46.634</w:t>
      </w:r>
      <w:r w:rsidR="00DE0A00">
        <w:rPr>
          <w:rFonts w:ascii="Times New Roman" w:eastAsia="Times New Roman" w:hAnsi="Times New Roman" w:cs="Times New Roman"/>
          <w:lang w:eastAsia="pl-PL"/>
        </w:rPr>
        <w:t>,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34</w:t>
      </w:r>
      <w:r w:rsidR="00C2573E"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853FD">
        <w:rPr>
          <w:rFonts w:ascii="Times New Roman" w:eastAsia="Times New Roman" w:hAnsi="Times New Roman" w:cs="Times New Roman"/>
          <w:lang w:eastAsia="pl-PL"/>
        </w:rPr>
        <w:t>zł</w:t>
      </w:r>
    </w:p>
    <w:p w14:paraId="2B8084A0" w14:textId="144C81BB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853FD">
        <w:rPr>
          <w:rFonts w:ascii="Times New Roman" w:eastAsia="Times New Roman" w:hAnsi="Times New Roman" w:cs="Times New Roman"/>
          <w:lang w:eastAsia="pl-PL"/>
        </w:rPr>
        <w:t>-</w:t>
      </w:r>
      <w:r w:rsidRPr="00D853FD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        </w:t>
      </w:r>
      <w:r w:rsidRPr="00D853FD">
        <w:rPr>
          <w:rFonts w:ascii="Times New Roman" w:eastAsia="Times New Roman" w:hAnsi="Times New Roman" w:cs="Times New Roman"/>
          <w:lang w:eastAsia="pl-PL"/>
        </w:rPr>
        <w:t>plan wydatków przed zmianą</w:t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r w:rsidR="00F14C69" w:rsidRPr="00D853FD">
        <w:rPr>
          <w:rFonts w:ascii="Times New Roman" w:eastAsia="Times New Roman" w:hAnsi="Times New Roman" w:cs="Times New Roman"/>
          <w:lang w:eastAsia="pl-PL"/>
        </w:rPr>
        <w:t>139.475.587,05</w:t>
      </w:r>
      <w:r w:rsidR="00A73A16"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853FD">
        <w:rPr>
          <w:rFonts w:ascii="Times New Roman" w:eastAsia="Times New Roman" w:hAnsi="Times New Roman" w:cs="Times New Roman"/>
          <w:lang w:eastAsia="pl-PL"/>
        </w:rPr>
        <w:t>zł</w:t>
      </w:r>
    </w:p>
    <w:p w14:paraId="7C6CBC0C" w14:textId="26DDFB16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853FD">
        <w:rPr>
          <w:rFonts w:ascii="Times New Roman" w:eastAsia="Times New Roman" w:hAnsi="Times New Roman" w:cs="Times New Roman"/>
          <w:lang w:eastAsia="pl-PL"/>
        </w:rPr>
        <w:t>-</w:t>
      </w:r>
      <w:r w:rsidRPr="00D853FD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        </w:t>
      </w:r>
      <w:r w:rsidRPr="00D853FD">
        <w:rPr>
          <w:rFonts w:ascii="Times New Roman" w:eastAsia="Times New Roman" w:hAnsi="Times New Roman" w:cs="Times New Roman"/>
          <w:lang w:eastAsia="pl-PL"/>
        </w:rPr>
        <w:t>plan wydatków po zmian</w:t>
      </w:r>
      <w:bookmarkStart w:id="7" w:name="_Hlk97018868"/>
      <w:r w:rsidRPr="00D853FD">
        <w:rPr>
          <w:rFonts w:ascii="Times New Roman" w:eastAsia="Times New Roman" w:hAnsi="Times New Roman" w:cs="Times New Roman"/>
          <w:lang w:eastAsia="pl-PL"/>
        </w:rPr>
        <w:t>ą</w:t>
      </w:r>
      <w:r w:rsidRPr="00D853FD">
        <w:rPr>
          <w:rFonts w:ascii="Times New Roman" w:eastAsia="Times New Roman" w:hAnsi="Times New Roman" w:cs="Times New Roman"/>
          <w:lang w:eastAsia="pl-PL"/>
        </w:rPr>
        <w:tab/>
      </w:r>
      <w:bookmarkStart w:id="8" w:name="_Hlk114061305"/>
      <w:bookmarkStart w:id="9" w:name="_Hlk126065522"/>
      <w:r w:rsidR="00C2573E" w:rsidRPr="00D853FD">
        <w:rPr>
          <w:rFonts w:ascii="Times New Roman" w:eastAsia="Times New Roman" w:hAnsi="Times New Roman" w:cs="Times New Roman"/>
          <w:lang w:eastAsia="pl-PL"/>
        </w:rPr>
        <w:t>1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39.522.221,39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7"/>
      <w:bookmarkEnd w:id="8"/>
      <w:r w:rsidRPr="00D853FD">
        <w:rPr>
          <w:rFonts w:ascii="Times New Roman" w:eastAsia="Times New Roman" w:hAnsi="Times New Roman" w:cs="Times New Roman"/>
          <w:lang w:eastAsia="pl-PL"/>
        </w:rPr>
        <w:t>zł</w:t>
      </w:r>
      <w:bookmarkEnd w:id="9"/>
      <w:r w:rsidRPr="00D853FD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72772077" w14:textId="4B4A1A04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      2. Z planu wydatków, o których mowa w ust. 1 kwota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42.765.914,73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zł stanowi wydatki majątkowe, kwota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96.756.306,66</w:t>
      </w:r>
      <w:r w:rsidR="00A73A16" w:rsidRPr="00D853FD">
        <w:rPr>
          <w:rFonts w:ascii="Times New Roman" w:eastAsia="Times New Roman" w:hAnsi="Times New Roman" w:cs="Times New Roman"/>
          <w:lang w:eastAsia="pl-PL"/>
        </w:rPr>
        <w:t xml:space="preserve"> z</w:t>
      </w:r>
      <w:r w:rsidRPr="00D853FD">
        <w:rPr>
          <w:rFonts w:ascii="Times New Roman" w:eastAsia="Times New Roman" w:hAnsi="Times New Roman" w:cs="Times New Roman"/>
          <w:lang w:eastAsia="pl-PL"/>
        </w:rPr>
        <w:t>ł stanowi wydatki bieżące.</w:t>
      </w:r>
    </w:p>
    <w:p w14:paraId="049D5374" w14:textId="77777777" w:rsidR="00567BD3" w:rsidRPr="00D853FD" w:rsidRDefault="00567BD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208961" w14:textId="27FAD4AB" w:rsidR="006E74C0" w:rsidRPr="00D853FD" w:rsidRDefault="006E74C0" w:rsidP="006E74C0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592BD9" w:rsidRPr="00D853FD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D853FD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D853FD">
        <w:rPr>
          <w:rFonts w:ascii="Times New Roman" w:eastAsia="Times New Roman" w:hAnsi="Times New Roman" w:cs="Times New Roman"/>
          <w:lang w:eastAsia="pl-PL"/>
        </w:rPr>
        <w:t>Ustala się dochody i wydatki w ramach Funduszu Pomocy obywatelom Ukrainy, o których mowa w art. 14 ust. 14 ustawy z dnia 12 marca 2022 r. o pomocy obywatelom Ukrainy w związku z konfliktem zbrojnym na terytorium tego państwa. (Dz. U. z 202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4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167</w:t>
      </w:r>
      <w:r w:rsidRPr="00D853FD">
        <w:rPr>
          <w:rFonts w:ascii="Times New Roman" w:eastAsia="Times New Roman" w:hAnsi="Times New Roman" w:cs="Times New Roman"/>
          <w:lang w:eastAsia="pl-PL"/>
        </w:rPr>
        <w:t>):</w:t>
      </w:r>
    </w:p>
    <w:p w14:paraId="224321A3" w14:textId="261CF163" w:rsidR="006E74C0" w:rsidRPr="00D853FD" w:rsidRDefault="006E74C0" w:rsidP="006E74C0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lang w:eastAsia="pl-PL"/>
        </w:rPr>
        <w:t>1)</w:t>
      </w:r>
      <w:r w:rsidRPr="00D853FD">
        <w:rPr>
          <w:rFonts w:ascii="Times New Roman" w:eastAsia="Times New Roman" w:hAnsi="Times New Roman" w:cs="Times New Roman"/>
          <w:lang w:eastAsia="pl-PL"/>
        </w:rPr>
        <w:tab/>
        <w:t xml:space="preserve">dochody  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98.444,57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zł</w:t>
      </w:r>
    </w:p>
    <w:p w14:paraId="4F7E00CC" w14:textId="1298E706" w:rsidR="006E74C0" w:rsidRPr="00D853FD" w:rsidRDefault="006E74C0" w:rsidP="006E74C0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lang w:eastAsia="pl-PL"/>
        </w:rPr>
        <w:t>2)</w:t>
      </w:r>
      <w:r w:rsidRPr="00D853FD">
        <w:rPr>
          <w:rFonts w:ascii="Times New Roman" w:eastAsia="Times New Roman" w:hAnsi="Times New Roman" w:cs="Times New Roman"/>
          <w:lang w:eastAsia="pl-PL"/>
        </w:rPr>
        <w:tab/>
        <w:t xml:space="preserve">wydatki    </w:t>
      </w:r>
      <w:r w:rsidR="00F14C69" w:rsidRPr="00D853FD">
        <w:rPr>
          <w:rFonts w:ascii="Times New Roman" w:eastAsia="Times New Roman" w:hAnsi="Times New Roman" w:cs="Times New Roman"/>
          <w:lang w:eastAsia="pl-PL"/>
        </w:rPr>
        <w:t>98.444,57</w:t>
      </w:r>
      <w:r w:rsidRPr="00D853FD">
        <w:rPr>
          <w:rFonts w:ascii="Times New Roman" w:eastAsia="Times New Roman" w:hAnsi="Times New Roman" w:cs="Times New Roman"/>
          <w:lang w:eastAsia="pl-PL"/>
        </w:rPr>
        <w:t>zł.</w:t>
      </w:r>
    </w:p>
    <w:p w14:paraId="55A5B28D" w14:textId="77777777" w:rsidR="006E74C0" w:rsidRPr="00D853FD" w:rsidRDefault="006E74C0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4718D9" w14:textId="23EF9FAF" w:rsidR="00E20656" w:rsidRPr="00D853FD" w:rsidRDefault="00E20656" w:rsidP="00E20656">
      <w:pPr>
        <w:spacing w:after="0" w:line="273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bCs/>
          <w:lang w:eastAsia="pl-PL"/>
        </w:rPr>
        <w:t>§ 4</w:t>
      </w:r>
      <w:r w:rsidRPr="00D853FD">
        <w:rPr>
          <w:rFonts w:ascii="Times New Roman" w:eastAsia="Times New Roman" w:hAnsi="Times New Roman" w:cs="Times New Roman"/>
          <w:lang w:eastAsia="pl-PL"/>
        </w:rPr>
        <w:t>. Wprowadza się zmiany w planie dochodów i wydatków związanych z realizacją zadań z zakresu administracji rządowej i innych zadań zleconych odrębnymi ustawami w 2024 r., zgodnie z załącznikiem nr 3.</w:t>
      </w:r>
    </w:p>
    <w:p w14:paraId="5B576193" w14:textId="77777777" w:rsidR="00E20656" w:rsidRPr="00D853FD" w:rsidRDefault="00E20656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80DA55" w14:textId="02C4B36C" w:rsidR="00554AE3" w:rsidRPr="00D853FD" w:rsidRDefault="00554AE3" w:rsidP="00554AE3">
      <w:pPr>
        <w:spacing w:after="0" w:line="26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53FD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 w:rsidR="00E20656" w:rsidRPr="00D853FD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D853FD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Pr="00D853FD">
        <w:rPr>
          <w:rFonts w:ascii="Times New Roman" w:eastAsia="Times New Roman" w:hAnsi="Times New Roman" w:cs="Times New Roman"/>
          <w:lang w:eastAsia="pl-PL"/>
        </w:rPr>
        <w:t>Zarządzenie wchodzi w życie z dniem podpisania, obowiązuje w roku budżetowym 202</w:t>
      </w:r>
      <w:r w:rsidR="00E97059" w:rsidRPr="00D853FD">
        <w:rPr>
          <w:rFonts w:ascii="Times New Roman" w:eastAsia="Times New Roman" w:hAnsi="Times New Roman" w:cs="Times New Roman"/>
          <w:lang w:eastAsia="pl-PL"/>
        </w:rPr>
        <w:t>4</w:t>
      </w:r>
      <w:r w:rsidRPr="00D853FD">
        <w:rPr>
          <w:rFonts w:ascii="Times New Roman" w:eastAsia="Times New Roman" w:hAnsi="Times New Roman" w:cs="Times New Roman"/>
          <w:lang w:eastAsia="pl-PL"/>
        </w:rPr>
        <w:t xml:space="preserve"> i podlega ogłoszeniu.</w:t>
      </w:r>
    </w:p>
    <w:p w14:paraId="1BEC0288" w14:textId="77777777" w:rsidR="008C7E21" w:rsidRPr="008C7E21" w:rsidRDefault="008C7E21" w:rsidP="008C7E2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8C7E21">
        <w:rPr>
          <w:rFonts w:ascii="Times New Roman" w:eastAsia="Times New Roman" w:hAnsi="Times New Roman" w:cs="Times New Roman"/>
          <w:b/>
          <w:bCs/>
          <w:lang w:eastAsia="pl-PL"/>
        </w:rPr>
        <w:t>Burmistrz</w:t>
      </w:r>
    </w:p>
    <w:p w14:paraId="0644C7D3" w14:textId="527163C9" w:rsidR="00554AE3" w:rsidRDefault="008C7E21" w:rsidP="008C7E2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  <w:r w:rsidRPr="008C7E21">
        <w:rPr>
          <w:rFonts w:ascii="Times New Roman" w:eastAsia="Times New Roman" w:hAnsi="Times New Roman" w:cs="Times New Roman"/>
          <w:b/>
          <w:bCs/>
          <w:lang w:eastAsia="pl-PL"/>
        </w:rPr>
        <w:t>/-/ Grzegorz Mrowiński</w:t>
      </w:r>
      <w:r w:rsidR="00554AE3" w:rsidRPr="00D853FD">
        <w:rPr>
          <w:rFonts w:ascii="Times New Roman" w:eastAsia="Times New Roman" w:hAnsi="Times New Roman" w:cs="Times New Roman"/>
          <w:lang w:eastAsia="pl-PL"/>
        </w:rPr>
        <w:br w:type="page"/>
      </w:r>
    </w:p>
    <w:p w14:paraId="41772B2C" w14:textId="77777777" w:rsidR="008C7E21" w:rsidRPr="00D853FD" w:rsidRDefault="008C7E21" w:rsidP="00554AE3">
      <w:pPr>
        <w:spacing w:line="256" w:lineRule="auto"/>
        <w:rPr>
          <w:rFonts w:ascii="Times New Roman" w:eastAsia="Times New Roman" w:hAnsi="Times New Roman" w:cs="Times New Roman"/>
          <w:lang w:eastAsia="pl-PL"/>
        </w:rPr>
      </w:pPr>
    </w:p>
    <w:p w14:paraId="17B28E12" w14:textId="77777777" w:rsidR="00554AE3" w:rsidRPr="00D853FD" w:rsidRDefault="00554AE3" w:rsidP="00554AE3">
      <w:pPr>
        <w:jc w:val="center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>UZASADNIENIE</w:t>
      </w:r>
    </w:p>
    <w:p w14:paraId="57EF4DBD" w14:textId="0E92E4A5" w:rsidR="000D7D80" w:rsidRPr="00D853FD" w:rsidRDefault="00554AE3" w:rsidP="00727784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>Wprowadzone zmiany dotyczą</w:t>
      </w:r>
      <w:bookmarkStart w:id="10" w:name="_Hlk148091413"/>
      <w:r w:rsidR="000D7D80" w:rsidRPr="00D853FD">
        <w:rPr>
          <w:rFonts w:ascii="Times New Roman" w:hAnsi="Times New Roman" w:cs="Times New Roman"/>
        </w:rPr>
        <w:t xml:space="preserve"> </w:t>
      </w:r>
      <w:r w:rsidR="005429D2" w:rsidRPr="00D853FD">
        <w:rPr>
          <w:rFonts w:ascii="Times New Roman" w:hAnsi="Times New Roman" w:cs="Times New Roman"/>
        </w:rPr>
        <w:t>zwiększeni</w:t>
      </w:r>
      <w:r w:rsidR="000D7D80" w:rsidRPr="00D853FD">
        <w:rPr>
          <w:rFonts w:ascii="Times New Roman" w:hAnsi="Times New Roman" w:cs="Times New Roman"/>
        </w:rPr>
        <w:t>a</w:t>
      </w:r>
      <w:r w:rsidR="005429D2" w:rsidRPr="00D853FD">
        <w:rPr>
          <w:rFonts w:ascii="Times New Roman" w:hAnsi="Times New Roman" w:cs="Times New Roman"/>
        </w:rPr>
        <w:t xml:space="preserve"> środków Funduszu Pomocy na poniższe zadania, na</w:t>
      </w:r>
      <w:r w:rsidR="0004747A">
        <w:rPr>
          <w:rFonts w:ascii="Times New Roman" w:hAnsi="Times New Roman" w:cs="Times New Roman"/>
        </w:rPr>
        <w:t> </w:t>
      </w:r>
      <w:r w:rsidR="005429D2" w:rsidRPr="00D853FD">
        <w:rPr>
          <w:rFonts w:ascii="Times New Roman" w:hAnsi="Times New Roman" w:cs="Times New Roman"/>
        </w:rPr>
        <w:t>podstawie wpływu środków</w:t>
      </w:r>
      <w:r w:rsidR="000D7D80" w:rsidRPr="00D853FD">
        <w:rPr>
          <w:rFonts w:ascii="Times New Roman" w:hAnsi="Times New Roman" w:cs="Times New Roman"/>
        </w:rPr>
        <w:t>:</w:t>
      </w:r>
    </w:p>
    <w:p w14:paraId="6A059591" w14:textId="3BE4C9E0" w:rsidR="000D7D80" w:rsidRPr="00D853FD" w:rsidRDefault="000D7D80" w:rsidP="00727784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 xml:space="preserve">- </w:t>
      </w:r>
      <w:r w:rsidR="00390C28" w:rsidRPr="00D853FD">
        <w:rPr>
          <w:rFonts w:ascii="Times New Roman" w:hAnsi="Times New Roman" w:cs="Times New Roman"/>
        </w:rPr>
        <w:t>nadane numery PESEL 31,34</w:t>
      </w:r>
      <w:r w:rsidR="00A570C1" w:rsidRPr="00D853FD">
        <w:rPr>
          <w:rFonts w:ascii="Times New Roman" w:hAnsi="Times New Roman" w:cs="Times New Roman"/>
        </w:rPr>
        <w:t> zł</w:t>
      </w:r>
      <w:r w:rsidR="00483219" w:rsidRPr="00D853FD">
        <w:rPr>
          <w:rFonts w:ascii="Times New Roman" w:hAnsi="Times New Roman" w:cs="Times New Roman"/>
        </w:rPr>
        <w:t xml:space="preserve"> (rozdział 75095)</w:t>
      </w:r>
      <w:r w:rsidR="00A570C1" w:rsidRPr="00D853FD">
        <w:rPr>
          <w:rFonts w:ascii="Times New Roman" w:hAnsi="Times New Roman" w:cs="Times New Roman"/>
        </w:rPr>
        <w:t xml:space="preserve"> </w:t>
      </w:r>
      <w:r w:rsidR="005429D2" w:rsidRPr="00D853FD">
        <w:rPr>
          <w:rFonts w:ascii="Times New Roman" w:hAnsi="Times New Roman" w:cs="Times New Roman"/>
        </w:rPr>
        <w:t xml:space="preserve"> – plan wydatków UM;</w:t>
      </w:r>
    </w:p>
    <w:p w14:paraId="13CAEEAB" w14:textId="3D464C4B" w:rsidR="000D7D80" w:rsidRPr="00D853FD" w:rsidRDefault="000D7D80" w:rsidP="00727784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 xml:space="preserve">- </w:t>
      </w:r>
      <w:r w:rsidR="003E59B6" w:rsidRPr="00D853FD">
        <w:rPr>
          <w:rFonts w:ascii="Times New Roman" w:hAnsi="Times New Roman" w:cs="Times New Roman"/>
        </w:rPr>
        <w:t xml:space="preserve">świadczenia rodzinne </w:t>
      </w:r>
      <w:r w:rsidR="00390C28" w:rsidRPr="00D853FD">
        <w:rPr>
          <w:rFonts w:ascii="Times New Roman" w:hAnsi="Times New Roman" w:cs="Times New Roman"/>
        </w:rPr>
        <w:t>luty 139</w:t>
      </w:r>
      <w:r w:rsidR="003E59B6" w:rsidRPr="00D853FD">
        <w:rPr>
          <w:rFonts w:ascii="Times New Roman" w:hAnsi="Times New Roman" w:cs="Times New Roman"/>
        </w:rPr>
        <w:t>,00 zł (rozdział 85595) – plan wydatków MOPS</w:t>
      </w:r>
      <w:r w:rsidR="002C5E2B" w:rsidRPr="00D853FD">
        <w:rPr>
          <w:rFonts w:ascii="Times New Roman" w:hAnsi="Times New Roman" w:cs="Times New Roman"/>
        </w:rPr>
        <w:t>;</w:t>
      </w:r>
    </w:p>
    <w:p w14:paraId="0B0FB8E4" w14:textId="77777777" w:rsidR="00390C28" w:rsidRPr="00D853FD" w:rsidRDefault="000D7D80" w:rsidP="00390C28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 xml:space="preserve">- </w:t>
      </w:r>
      <w:r w:rsidR="00390C28" w:rsidRPr="00D853FD">
        <w:rPr>
          <w:rFonts w:ascii="Times New Roman" w:hAnsi="Times New Roman" w:cs="Times New Roman"/>
        </w:rPr>
        <w:t>dodatkowe zadania oświatowe 46.464,00 zł (rozdział dla dochodów 75814, rozdział wydatkowy 80195) – plany jednostek oświaty zmieniają się następująco:</w:t>
      </w:r>
    </w:p>
    <w:p w14:paraId="137A4041" w14:textId="445AC12D" w:rsidR="00390C28" w:rsidRPr="00D853FD" w:rsidRDefault="00390C28" w:rsidP="00390C28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>ZPO1 –</w:t>
      </w:r>
      <w:r w:rsidRPr="00D853FD">
        <w:rPr>
          <w:rFonts w:ascii="Times New Roman" w:hAnsi="Times New Roman" w:cs="Times New Roman"/>
        </w:rPr>
        <w:tab/>
        <w:t>17.964,59 zł,</w:t>
      </w:r>
    </w:p>
    <w:p w14:paraId="7EBF11A2" w14:textId="4344E039" w:rsidR="000D7D80" w:rsidRPr="00D853FD" w:rsidRDefault="00390C28" w:rsidP="00390C28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>ZPO2 –</w:t>
      </w:r>
      <w:r w:rsidRPr="00D853FD">
        <w:rPr>
          <w:rFonts w:ascii="Times New Roman" w:hAnsi="Times New Roman" w:cs="Times New Roman"/>
        </w:rPr>
        <w:tab/>
        <w:t xml:space="preserve">  5.201,96 zł,</w:t>
      </w:r>
    </w:p>
    <w:p w14:paraId="02479DB8" w14:textId="1B474C89" w:rsidR="00390C28" w:rsidRPr="00D853FD" w:rsidRDefault="00390C28" w:rsidP="00390C28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>ZPO3 -</w:t>
      </w:r>
      <w:r w:rsidRPr="00D853FD">
        <w:rPr>
          <w:rFonts w:ascii="Times New Roman" w:hAnsi="Times New Roman" w:cs="Times New Roman"/>
        </w:rPr>
        <w:tab/>
        <w:t>12.598,29 zł,</w:t>
      </w:r>
    </w:p>
    <w:p w14:paraId="27911718" w14:textId="23066F23" w:rsidR="00390C28" w:rsidRPr="00D853FD" w:rsidRDefault="00390C28" w:rsidP="00390C28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>ZPO4 -</w:t>
      </w:r>
      <w:r w:rsidRPr="00D853FD">
        <w:rPr>
          <w:rFonts w:ascii="Times New Roman" w:hAnsi="Times New Roman" w:cs="Times New Roman"/>
        </w:rPr>
        <w:tab/>
        <w:t>10.699,16 zł;</w:t>
      </w:r>
    </w:p>
    <w:p w14:paraId="2D70C45C" w14:textId="14C5F981" w:rsidR="00390C28" w:rsidRPr="00D853FD" w:rsidRDefault="00390C28" w:rsidP="00390C28">
      <w:pPr>
        <w:spacing w:after="0"/>
        <w:jc w:val="both"/>
        <w:rPr>
          <w:rFonts w:ascii="Times New Roman" w:hAnsi="Times New Roman" w:cs="Times New Roman"/>
        </w:rPr>
      </w:pPr>
      <w:r w:rsidRPr="00D853FD">
        <w:rPr>
          <w:rFonts w:ascii="Times New Roman" w:hAnsi="Times New Roman" w:cs="Times New Roman"/>
        </w:rPr>
        <w:t xml:space="preserve">- przesunięcia w planie zadań zleconych po stronie dochodów w rozdziale 85502 z </w:t>
      </w:r>
      <w:r w:rsidR="0004747A">
        <w:rPr>
          <w:rFonts w:ascii="Times New Roman" w:hAnsi="Times New Roman" w:cs="Times New Roman"/>
        </w:rPr>
        <w:t xml:space="preserve">§ </w:t>
      </w:r>
      <w:r w:rsidRPr="00D853FD">
        <w:rPr>
          <w:rFonts w:ascii="Times New Roman" w:hAnsi="Times New Roman" w:cs="Times New Roman"/>
        </w:rPr>
        <w:t>2010 do §</w:t>
      </w:r>
      <w:r w:rsidR="0004747A">
        <w:rPr>
          <w:rFonts w:ascii="Times New Roman" w:hAnsi="Times New Roman" w:cs="Times New Roman"/>
        </w:rPr>
        <w:t xml:space="preserve"> </w:t>
      </w:r>
      <w:r w:rsidRPr="00D853FD">
        <w:rPr>
          <w:rFonts w:ascii="Times New Roman" w:hAnsi="Times New Roman" w:cs="Times New Roman"/>
        </w:rPr>
        <w:t>2060 n</w:t>
      </w:r>
      <w:r w:rsidR="0004747A">
        <w:rPr>
          <w:rFonts w:ascii="Times New Roman" w:hAnsi="Times New Roman" w:cs="Times New Roman"/>
        </w:rPr>
        <w:t>a </w:t>
      </w:r>
      <w:r w:rsidRPr="00D853FD">
        <w:rPr>
          <w:rFonts w:ascii="Times New Roman" w:hAnsi="Times New Roman" w:cs="Times New Roman"/>
        </w:rPr>
        <w:t>podstawie 2 Decyzji Wojewody Warmińsko-Mazurskiego o numerach 3/2024 i 12/2024. Plan wydatków MOPS pozostaje bez zmian.</w:t>
      </w:r>
    </w:p>
    <w:p w14:paraId="74E59DFD" w14:textId="77777777" w:rsidR="000D7D80" w:rsidRPr="00D853FD" w:rsidRDefault="000D7D80" w:rsidP="00727784">
      <w:pPr>
        <w:spacing w:after="0"/>
        <w:jc w:val="both"/>
        <w:rPr>
          <w:rFonts w:ascii="Times New Roman" w:hAnsi="Times New Roman" w:cs="Times New Roman"/>
        </w:rPr>
      </w:pPr>
    </w:p>
    <w:p w14:paraId="55F25383" w14:textId="77777777" w:rsidR="000D7D80" w:rsidRPr="00D853FD" w:rsidRDefault="000D7D80" w:rsidP="00727784">
      <w:pPr>
        <w:spacing w:after="0"/>
        <w:jc w:val="both"/>
        <w:rPr>
          <w:rFonts w:ascii="Times New Roman" w:hAnsi="Times New Roman" w:cs="Times New Roman"/>
        </w:rPr>
      </w:pPr>
    </w:p>
    <w:bookmarkEnd w:id="10"/>
    <w:p w14:paraId="3193AB69" w14:textId="1E561065" w:rsidR="001D59A2" w:rsidRPr="00D853FD" w:rsidRDefault="001D59A2" w:rsidP="004759A7">
      <w:pPr>
        <w:spacing w:after="0"/>
        <w:jc w:val="both"/>
        <w:rPr>
          <w:rFonts w:ascii="Times New Roman" w:hAnsi="Times New Roman" w:cs="Times New Roman"/>
        </w:rPr>
      </w:pPr>
    </w:p>
    <w:sectPr w:rsidR="001D59A2" w:rsidRPr="00D85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F73A77"/>
    <w:multiLevelType w:val="hybridMultilevel"/>
    <w:tmpl w:val="85AC9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20622"/>
    <w:multiLevelType w:val="hybridMultilevel"/>
    <w:tmpl w:val="0636896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503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8376707">
    <w:abstractNumId w:val="0"/>
  </w:num>
  <w:num w:numId="3" w16cid:durableId="1402867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FE"/>
    <w:rsid w:val="0001709D"/>
    <w:rsid w:val="000433A0"/>
    <w:rsid w:val="0004747A"/>
    <w:rsid w:val="000C6475"/>
    <w:rsid w:val="000C6B2F"/>
    <w:rsid w:val="000D7D80"/>
    <w:rsid w:val="000F29E6"/>
    <w:rsid w:val="00166F0F"/>
    <w:rsid w:val="001942EC"/>
    <w:rsid w:val="001B2524"/>
    <w:rsid w:val="001B38F7"/>
    <w:rsid w:val="001D59A2"/>
    <w:rsid w:val="0029476F"/>
    <w:rsid w:val="002A49B5"/>
    <w:rsid w:val="002C5E2B"/>
    <w:rsid w:val="003069C0"/>
    <w:rsid w:val="00343FAB"/>
    <w:rsid w:val="0037709D"/>
    <w:rsid w:val="00390C28"/>
    <w:rsid w:val="00396B42"/>
    <w:rsid w:val="003A7A70"/>
    <w:rsid w:val="003D45B2"/>
    <w:rsid w:val="003E59B6"/>
    <w:rsid w:val="003E6E58"/>
    <w:rsid w:val="003F6AC9"/>
    <w:rsid w:val="00425F39"/>
    <w:rsid w:val="004340DB"/>
    <w:rsid w:val="004748B5"/>
    <w:rsid w:val="004759A7"/>
    <w:rsid w:val="00483219"/>
    <w:rsid w:val="004B4682"/>
    <w:rsid w:val="00507959"/>
    <w:rsid w:val="0053774A"/>
    <w:rsid w:val="005429D2"/>
    <w:rsid w:val="00554AE3"/>
    <w:rsid w:val="00567BD3"/>
    <w:rsid w:val="00592BD9"/>
    <w:rsid w:val="005E5760"/>
    <w:rsid w:val="00604A52"/>
    <w:rsid w:val="00645E96"/>
    <w:rsid w:val="006566B8"/>
    <w:rsid w:val="006E74C0"/>
    <w:rsid w:val="00724090"/>
    <w:rsid w:val="00727784"/>
    <w:rsid w:val="0074188C"/>
    <w:rsid w:val="007D65CE"/>
    <w:rsid w:val="00817BD7"/>
    <w:rsid w:val="008527BD"/>
    <w:rsid w:val="008B35CD"/>
    <w:rsid w:val="008C7E21"/>
    <w:rsid w:val="00917B89"/>
    <w:rsid w:val="00926EEC"/>
    <w:rsid w:val="00953D5D"/>
    <w:rsid w:val="00980EBE"/>
    <w:rsid w:val="00A04772"/>
    <w:rsid w:val="00A40ADB"/>
    <w:rsid w:val="00A41B8B"/>
    <w:rsid w:val="00A570C1"/>
    <w:rsid w:val="00A73A16"/>
    <w:rsid w:val="00AE05BA"/>
    <w:rsid w:val="00AE7A9D"/>
    <w:rsid w:val="00B4497A"/>
    <w:rsid w:val="00B57BD2"/>
    <w:rsid w:val="00B91D34"/>
    <w:rsid w:val="00C002B1"/>
    <w:rsid w:val="00C07ABA"/>
    <w:rsid w:val="00C2573E"/>
    <w:rsid w:val="00C95A09"/>
    <w:rsid w:val="00CB0A91"/>
    <w:rsid w:val="00CD084C"/>
    <w:rsid w:val="00CD3396"/>
    <w:rsid w:val="00CE0709"/>
    <w:rsid w:val="00CE2CF6"/>
    <w:rsid w:val="00CF64AE"/>
    <w:rsid w:val="00D0185E"/>
    <w:rsid w:val="00D778A7"/>
    <w:rsid w:val="00D827FE"/>
    <w:rsid w:val="00D853FD"/>
    <w:rsid w:val="00D96430"/>
    <w:rsid w:val="00DE0A00"/>
    <w:rsid w:val="00E20656"/>
    <w:rsid w:val="00E350F9"/>
    <w:rsid w:val="00E70F1F"/>
    <w:rsid w:val="00E76745"/>
    <w:rsid w:val="00E85273"/>
    <w:rsid w:val="00E97059"/>
    <w:rsid w:val="00ED61A4"/>
    <w:rsid w:val="00F14C69"/>
    <w:rsid w:val="00FB6D46"/>
    <w:rsid w:val="00FF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F717"/>
  <w15:chartTrackingRefBased/>
  <w15:docId w15:val="{F4755573-7331-4FB9-89DE-3F3CA704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76F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4AE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5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59B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59B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BD94F-4649-46D7-A1DF-DC669409A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Anaczkowska - Szydłowska</dc:creator>
  <cp:keywords/>
  <dc:description/>
  <cp:lastModifiedBy>Magdalena Angowska</cp:lastModifiedBy>
  <cp:revision>47</cp:revision>
  <cp:lastPrinted>2024-02-28T10:59:00Z</cp:lastPrinted>
  <dcterms:created xsi:type="dcterms:W3CDTF">2023-09-29T09:15:00Z</dcterms:created>
  <dcterms:modified xsi:type="dcterms:W3CDTF">2024-03-01T10:28:00Z</dcterms:modified>
</cp:coreProperties>
</file>