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127E" w14:textId="77777777" w:rsidR="004F5E7E" w:rsidRPr="004F5E7E" w:rsidRDefault="004F5E7E" w:rsidP="004F5E7E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4F5E7E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2</w:t>
      </w:r>
    </w:p>
    <w:p w14:paraId="330155CC" w14:textId="77777777" w:rsidR="004F5E7E" w:rsidRPr="004F5E7E" w:rsidRDefault="004F5E7E" w:rsidP="004F5E7E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4F5E7E">
        <w:rPr>
          <w:rFonts w:ascii="Tahoma" w:hAnsi="Tahoma" w:cs="Tahoma"/>
        </w:rPr>
        <w:tab/>
      </w:r>
      <w:r w:rsidRPr="004F5E7E">
        <w:rPr>
          <w:rFonts w:ascii="Tahoma" w:hAnsi="Tahoma" w:cs="Tahoma"/>
        </w:rPr>
        <w:tab/>
      </w:r>
    </w:p>
    <w:p w14:paraId="55454DC6" w14:textId="77777777" w:rsidR="004F5E7E" w:rsidRPr="004F5E7E" w:rsidRDefault="004F5E7E" w:rsidP="004F5E7E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5EC57686" w14:textId="77777777" w:rsidR="004F5E7E" w:rsidRPr="004F5E7E" w:rsidRDefault="004F5E7E" w:rsidP="004F5E7E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4F5E7E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5860EB77" w14:textId="163A16D9" w:rsidR="004F5E7E" w:rsidRPr="004F5E7E" w:rsidRDefault="004F5E7E" w:rsidP="004F5E7E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4F5E7E">
        <w:rPr>
          <w:rFonts w:ascii="Tahoma" w:hAnsi="Tahoma" w:cs="Tahoma"/>
          <w:sz w:val="20"/>
          <w:szCs w:val="20"/>
        </w:rPr>
        <w:t xml:space="preserve">  (miejscowość, data)</w:t>
      </w:r>
    </w:p>
    <w:p w14:paraId="19360694" w14:textId="4D8B44B2" w:rsidR="004F5E7E" w:rsidRPr="004F5E7E" w:rsidRDefault="004F5E7E" w:rsidP="004F5E7E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4F5E7E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14:paraId="48A72725" w14:textId="77777777" w:rsidR="004F5E7E" w:rsidRPr="004F5E7E" w:rsidRDefault="004F5E7E" w:rsidP="004F5E7E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F5E7E">
        <w:rPr>
          <w:rFonts w:ascii="Tahoma" w:hAnsi="Tahoma" w:cs="Tahoma"/>
          <w:sz w:val="20"/>
          <w:szCs w:val="20"/>
        </w:rPr>
        <w:t>Nazwa i adres Wykonawcy</w:t>
      </w:r>
    </w:p>
    <w:p w14:paraId="4F9585F1" w14:textId="77777777" w:rsidR="004F5E7E" w:rsidRPr="004F5E7E" w:rsidRDefault="004F5E7E" w:rsidP="004F5E7E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36403DAD" w14:textId="77777777" w:rsidR="004F5E7E" w:rsidRPr="004F5E7E" w:rsidRDefault="004F5E7E" w:rsidP="004F5E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98AE87E" w14:textId="77777777" w:rsidR="004F5E7E" w:rsidRPr="004F5E7E" w:rsidRDefault="004F5E7E" w:rsidP="004F5E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1061106" w14:textId="77777777" w:rsidR="004F5E7E" w:rsidRPr="004F5E7E" w:rsidRDefault="004F5E7E" w:rsidP="004F5E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0C7F88F" w14:textId="77777777" w:rsidR="004F5E7E" w:rsidRPr="004F5E7E" w:rsidRDefault="004F5E7E" w:rsidP="004F5E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2975693" w14:textId="77777777" w:rsidR="004F5E7E" w:rsidRPr="004F5E7E" w:rsidRDefault="004F5E7E" w:rsidP="004F5E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F5E7E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WYKONAWCY</w:t>
      </w:r>
      <w:r w:rsidRPr="004F5E7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</w:p>
    <w:p w14:paraId="72E109F5" w14:textId="77777777" w:rsidR="004F5E7E" w:rsidRPr="004F5E7E" w:rsidRDefault="004F5E7E" w:rsidP="004F5E7E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4F5E7E">
        <w:rPr>
          <w:rFonts w:ascii="Tahoma" w:eastAsia="Lucida Sans Unicode" w:hAnsi="Tahoma" w:cs="Tahoma"/>
          <w:b/>
          <w:sz w:val="20"/>
          <w:szCs w:val="20"/>
          <w:lang w:eastAsia="ar-SA"/>
        </w:rPr>
        <w:t>składane na podstawie art. 125 ust. 1 ustawy z dnia 11 września 2019 r. Prawo zamówień publicznych o niepodleganiu wykluczeniu, spełnieniu warunków udziału w postępowaniu</w:t>
      </w:r>
    </w:p>
    <w:p w14:paraId="3E4803ED" w14:textId="77777777" w:rsidR="004F5E7E" w:rsidRPr="004F5E7E" w:rsidRDefault="004F5E7E" w:rsidP="004F5E7E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6BCB61C1" w14:textId="77777777" w:rsidR="004F5E7E" w:rsidRPr="004F5E7E" w:rsidRDefault="004F5E7E" w:rsidP="004F5E7E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4F5E7E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74720DF7" w14:textId="77777777" w:rsidR="004F5E7E" w:rsidRPr="004F5E7E" w:rsidRDefault="004F5E7E" w:rsidP="004F5E7E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4F5E7E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</w:t>
      </w:r>
      <w:bookmarkStart w:id="0" w:name="_Hlk87959173"/>
      <w:r w:rsidRPr="004F5E7E">
        <w:rPr>
          <w:rFonts w:ascii="Tahoma" w:eastAsia="Arial Narrow" w:hAnsi="Tahoma" w:cs="Tahoma"/>
          <w:b/>
          <w:sz w:val="20"/>
          <w:szCs w:val="20"/>
        </w:rPr>
        <w:t>UBEZPIECZENIE MIENIA I ODPOWIEDZIALNOŚCI GMINY-MIASTO DZIAŁDOWO NA LATA 2022-2024</w:t>
      </w:r>
      <w:bookmarkEnd w:id="0"/>
    </w:p>
    <w:p w14:paraId="568EA973" w14:textId="77777777" w:rsidR="004F5E7E" w:rsidRPr="004F5E7E" w:rsidRDefault="004F5E7E" w:rsidP="004F5E7E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4F5E7E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3A079032" w14:textId="77777777" w:rsidR="004F5E7E" w:rsidRPr="004F5E7E" w:rsidRDefault="004F5E7E" w:rsidP="004F5E7E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4F5E7E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4F33ABD3" w14:textId="77777777" w:rsidR="004F5E7E" w:rsidRPr="004F5E7E" w:rsidRDefault="004F5E7E" w:rsidP="004F5E7E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0C539971" w14:textId="77777777" w:rsidR="004F5E7E" w:rsidRPr="004F5E7E" w:rsidRDefault="004F5E7E" w:rsidP="004F5E7E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4F5E7E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4F5E7E">
        <w:rPr>
          <w:rFonts w:ascii="Tahoma" w:hAnsi="Tahoma" w:cs="Tahoma"/>
          <w:sz w:val="20"/>
          <w:szCs w:val="20"/>
        </w:rPr>
        <w:t xml:space="preserve">że nie podlegam wykluczeniu z postępowania o udzielenie zamówienia na podstawie art. 108 ust. 1 </w:t>
      </w:r>
      <w:r w:rsidRPr="004F5E7E">
        <w:rPr>
          <w:rFonts w:ascii="Tahoma" w:hAnsi="Tahoma" w:cs="Tahoma"/>
          <w:iCs/>
          <w:sz w:val="20"/>
          <w:szCs w:val="20"/>
        </w:rPr>
        <w:t>oraz</w:t>
      </w:r>
      <w:r w:rsidRPr="004F5E7E">
        <w:rPr>
          <w:rFonts w:ascii="Tahoma" w:hAnsi="Tahoma" w:cs="Tahoma"/>
          <w:i/>
          <w:sz w:val="20"/>
          <w:szCs w:val="20"/>
        </w:rPr>
        <w:t xml:space="preserve"> </w:t>
      </w:r>
      <w:r w:rsidRPr="004F5E7E">
        <w:rPr>
          <w:rFonts w:ascii="Tahoma" w:hAnsi="Tahoma" w:cs="Tahoma"/>
          <w:sz w:val="20"/>
          <w:szCs w:val="20"/>
        </w:rPr>
        <w:t>art. 109 ust. 1 pkt 4 Ustawy z dnia 11 września 2019 r. - Prawo zamówień publicznych (</w:t>
      </w:r>
      <w:bookmarkStart w:id="1" w:name="_Hlk81811972"/>
      <w:bookmarkStart w:id="2" w:name="_Hlk81809282"/>
      <w:r w:rsidRPr="004F5E7E">
        <w:rPr>
          <w:rFonts w:ascii="Tahoma" w:hAnsi="Tahoma" w:cs="Tahoma"/>
          <w:sz w:val="20"/>
          <w:szCs w:val="20"/>
        </w:rPr>
        <w:t>Dz.U. z 2021 r. poz. 1129</w:t>
      </w:r>
      <w:bookmarkEnd w:id="1"/>
      <w:r w:rsidRPr="004F5E7E">
        <w:rPr>
          <w:rFonts w:ascii="Tahoma" w:hAnsi="Tahoma" w:cs="Tahoma"/>
          <w:sz w:val="20"/>
          <w:szCs w:val="20"/>
        </w:rPr>
        <w:t xml:space="preserve"> </w:t>
      </w:r>
      <w:bookmarkEnd w:id="2"/>
      <w:r w:rsidRPr="004F5E7E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4F5E7E">
        <w:rPr>
          <w:rFonts w:ascii="Tahoma" w:hAnsi="Tahoma" w:cs="Tahoma"/>
          <w:sz w:val="20"/>
          <w:szCs w:val="20"/>
        </w:rPr>
        <w:t>późn</w:t>
      </w:r>
      <w:proofErr w:type="spellEnd"/>
      <w:r w:rsidRPr="004F5E7E">
        <w:rPr>
          <w:rFonts w:ascii="Tahoma" w:hAnsi="Tahoma" w:cs="Tahoma"/>
          <w:sz w:val="20"/>
          <w:szCs w:val="20"/>
        </w:rPr>
        <w:t xml:space="preserve">. zm.) </w:t>
      </w:r>
      <w:r w:rsidRPr="004F5E7E">
        <w:rPr>
          <w:rFonts w:ascii="Tahoma" w:eastAsia="Arial Narrow" w:hAnsi="Tahoma" w:cs="Tahoma"/>
          <w:sz w:val="20"/>
          <w:szCs w:val="20"/>
        </w:rPr>
        <w:t>oraz spełniam warunki udziału w postępowaniu dotyczące uprawnień do prowadzenia określonej działalności gospodarczej lub zawodowej, o ile wynika to z odrębnych przepisów,</w:t>
      </w:r>
      <w:r w:rsidRPr="004F5E7E">
        <w:t xml:space="preserve"> </w:t>
      </w:r>
      <w:r w:rsidRPr="004F5E7E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14:paraId="7E324B14" w14:textId="77777777" w:rsidR="004F5E7E" w:rsidRPr="004F5E7E" w:rsidRDefault="004F5E7E" w:rsidP="004F5E7E">
      <w:pPr>
        <w:spacing w:after="0" w:line="276" w:lineRule="auto"/>
        <w:rPr>
          <w:rFonts w:ascii="Tahoma" w:hAnsi="Tahoma" w:cs="Tahoma"/>
          <w:sz w:val="20"/>
          <w:szCs w:val="20"/>
          <w:highlight w:val="red"/>
        </w:rPr>
      </w:pPr>
    </w:p>
    <w:p w14:paraId="6A7745F5" w14:textId="77777777" w:rsidR="004F5E7E" w:rsidRPr="004F5E7E" w:rsidRDefault="004F5E7E" w:rsidP="004F5E7E">
      <w:pPr>
        <w:spacing w:after="0" w:line="276" w:lineRule="auto"/>
        <w:rPr>
          <w:rFonts w:ascii="Tahoma" w:hAnsi="Tahoma" w:cs="Tahoma"/>
          <w:iCs/>
          <w:sz w:val="20"/>
          <w:szCs w:val="20"/>
          <w:highlight w:val="magenta"/>
        </w:rPr>
      </w:pPr>
    </w:p>
    <w:p w14:paraId="7CC3C668" w14:textId="77777777" w:rsidR="004F5E7E" w:rsidRPr="004F5E7E" w:rsidRDefault="004F5E7E" w:rsidP="004F5E7E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4F5E7E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art. 108 ust. 1 </w:t>
      </w:r>
      <w:r w:rsidRPr="004F5E7E">
        <w:rPr>
          <w:rFonts w:ascii="Tahoma" w:hAnsi="Tahoma" w:cs="Tahoma"/>
          <w:iCs/>
          <w:sz w:val="20"/>
          <w:szCs w:val="20"/>
        </w:rPr>
        <w:t>oraz</w:t>
      </w:r>
      <w:r w:rsidRPr="004F5E7E">
        <w:rPr>
          <w:rFonts w:ascii="Tahoma" w:hAnsi="Tahoma" w:cs="Tahoma"/>
          <w:i/>
          <w:sz w:val="20"/>
          <w:szCs w:val="20"/>
        </w:rPr>
        <w:t xml:space="preserve"> </w:t>
      </w:r>
      <w:r w:rsidRPr="004F5E7E">
        <w:rPr>
          <w:rFonts w:ascii="Tahoma" w:hAnsi="Tahoma" w:cs="Tahoma"/>
          <w:sz w:val="20"/>
          <w:szCs w:val="20"/>
        </w:rPr>
        <w:t>art. 109 ust. 1 pkt 4 ww. Ustawy.</w:t>
      </w:r>
    </w:p>
    <w:p w14:paraId="7D9F6E07" w14:textId="77777777" w:rsidR="004F5E7E" w:rsidRPr="004F5E7E" w:rsidRDefault="004F5E7E" w:rsidP="004F5E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4CF242" w14:textId="77777777" w:rsidR="004F5E7E" w:rsidRPr="004F5E7E" w:rsidRDefault="004F5E7E" w:rsidP="004F5E7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AF6C795" w14:textId="77777777" w:rsidR="004F5E7E" w:rsidRPr="004F5E7E" w:rsidRDefault="004F5E7E" w:rsidP="004F5E7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85397C4" w14:textId="77777777" w:rsidR="004F5E7E" w:rsidRPr="004F5E7E" w:rsidRDefault="004F5E7E" w:rsidP="004F5E7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9F1FEC3" w14:textId="77777777" w:rsidR="004F5E7E" w:rsidRPr="004F5E7E" w:rsidRDefault="004F5E7E" w:rsidP="004F5E7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3C76066" w14:textId="77777777" w:rsidR="004F5E7E" w:rsidRPr="004F5E7E" w:rsidRDefault="004F5E7E" w:rsidP="004F5E7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2C9EF91" w14:textId="77777777" w:rsidR="004F5E7E" w:rsidRPr="004F5E7E" w:rsidRDefault="004F5E7E" w:rsidP="004F5E7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7F83E3B" w14:textId="77777777" w:rsidR="004F5E7E" w:rsidRPr="004F5E7E" w:rsidRDefault="004F5E7E" w:rsidP="004F5E7E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4F5E7E">
        <w:rPr>
          <w:rFonts w:ascii="Tahoma" w:hAnsi="Tahoma" w:cs="Tahoma"/>
          <w:sz w:val="20"/>
          <w:szCs w:val="20"/>
        </w:rPr>
        <w:t xml:space="preserve">               </w:t>
      </w:r>
    </w:p>
    <w:p w14:paraId="29782BE3" w14:textId="77777777" w:rsidR="004F5E7E" w:rsidRPr="004F5E7E" w:rsidRDefault="004F5E7E" w:rsidP="004F5E7E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023874C4" w14:textId="77777777" w:rsidR="004F5E7E" w:rsidRPr="004F5E7E" w:rsidRDefault="004F5E7E" w:rsidP="004F5E7E">
      <w:pPr>
        <w:spacing w:after="0" w:line="240" w:lineRule="auto"/>
        <w:rPr>
          <w:sz w:val="20"/>
          <w:szCs w:val="20"/>
        </w:rPr>
      </w:pPr>
    </w:p>
    <w:p w14:paraId="4AE439C0" w14:textId="77777777" w:rsidR="004F5E7E" w:rsidRPr="004F5E7E" w:rsidRDefault="004F5E7E" w:rsidP="004F5E7E">
      <w:pPr>
        <w:spacing w:after="0" w:line="240" w:lineRule="auto"/>
        <w:rPr>
          <w:color w:val="0070C0"/>
          <w:sz w:val="20"/>
          <w:szCs w:val="20"/>
        </w:rPr>
      </w:pPr>
    </w:p>
    <w:p w14:paraId="30885D96" w14:textId="77777777" w:rsidR="004F5E7E" w:rsidRPr="004F5E7E" w:rsidRDefault="004F5E7E" w:rsidP="004F5E7E">
      <w:pPr>
        <w:spacing w:after="0" w:line="240" w:lineRule="auto"/>
        <w:rPr>
          <w:color w:val="0070C0"/>
          <w:sz w:val="20"/>
          <w:szCs w:val="20"/>
        </w:rPr>
      </w:pPr>
    </w:p>
    <w:p w14:paraId="7A7AFE02" w14:textId="77777777" w:rsidR="004F5E7E" w:rsidRPr="004F5E7E" w:rsidRDefault="004F5E7E" w:rsidP="004F5E7E">
      <w:pPr>
        <w:spacing w:after="0" w:line="240" w:lineRule="auto"/>
        <w:rPr>
          <w:color w:val="0070C0"/>
          <w:sz w:val="20"/>
          <w:szCs w:val="20"/>
        </w:rPr>
      </w:pPr>
    </w:p>
    <w:p w14:paraId="5B6F8D9C" w14:textId="77777777" w:rsidR="004F5E7E" w:rsidRPr="004F5E7E" w:rsidRDefault="004F5E7E" w:rsidP="004F5E7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E7E">
        <w:rPr>
          <w:rFonts w:ascii="Tahoma" w:hAnsi="Tahoma" w:cs="Tahoma"/>
          <w:sz w:val="20"/>
          <w:szCs w:val="20"/>
        </w:rPr>
        <w:t>*niepotrzebne skreślić</w:t>
      </w:r>
    </w:p>
    <w:p w14:paraId="57C08125" w14:textId="77777777" w:rsidR="00D75D6F" w:rsidRDefault="00D75D6F"/>
    <w:sectPr w:rsidR="00D7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7E"/>
    <w:rsid w:val="004F5E7E"/>
    <w:rsid w:val="00D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98EE"/>
  <w15:chartTrackingRefBased/>
  <w15:docId w15:val="{1FF6ED2E-B8EC-4F1B-A481-41781368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Chyliński</dc:creator>
  <cp:keywords/>
  <dc:description/>
  <cp:lastModifiedBy>Krystian Chyliński</cp:lastModifiedBy>
  <cp:revision>1</cp:revision>
  <dcterms:created xsi:type="dcterms:W3CDTF">2021-11-16T12:09:00Z</dcterms:created>
  <dcterms:modified xsi:type="dcterms:W3CDTF">2021-11-16T12:09:00Z</dcterms:modified>
</cp:coreProperties>
</file>