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CA09" w14:textId="77777777" w:rsidR="00940DD3" w:rsidRPr="00812DCA" w:rsidRDefault="007F3604" w:rsidP="00940DD3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ZARZĄDZENIE Nr 77/2020</w:t>
      </w:r>
    </w:p>
    <w:p w14:paraId="681E7C15" w14:textId="77777777" w:rsidR="00940DD3" w:rsidRPr="00812DCA" w:rsidRDefault="00940DD3" w:rsidP="00940DD3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812DCA">
        <w:rPr>
          <w:b/>
          <w:bCs/>
          <w:sz w:val="22"/>
          <w:szCs w:val="22"/>
        </w:rPr>
        <w:t xml:space="preserve">Burmistrza Miasta Działdowo </w:t>
      </w:r>
    </w:p>
    <w:p w14:paraId="748B1009" w14:textId="77777777" w:rsidR="00940DD3" w:rsidRPr="00812DCA" w:rsidRDefault="007F3604" w:rsidP="00940DD3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1 września 2020 r.</w:t>
      </w:r>
    </w:p>
    <w:p w14:paraId="15F32461" w14:textId="77777777" w:rsidR="00940DD3" w:rsidRPr="00812DCA" w:rsidRDefault="00940DD3" w:rsidP="00940DD3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</w:p>
    <w:p w14:paraId="2BC76180" w14:textId="77777777" w:rsidR="00940DD3" w:rsidRPr="00812DCA" w:rsidRDefault="00940DD3" w:rsidP="00940DD3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  <w:r w:rsidRPr="00812DCA">
        <w:rPr>
          <w:b/>
          <w:bCs/>
          <w:sz w:val="22"/>
          <w:szCs w:val="22"/>
        </w:rPr>
        <w:t>w sprawie wyboru formy przeprowadzenia przetargu na sprzedaż nieruchomości niezabudowanych położonych przy ul. Romana Dmowskiego w Działdowie oraz ustalenia wysokości wadium</w:t>
      </w:r>
    </w:p>
    <w:p w14:paraId="1AF43130" w14:textId="77777777" w:rsidR="00940DD3" w:rsidRPr="00812DCA" w:rsidRDefault="00940DD3" w:rsidP="00940DD3">
      <w:pPr>
        <w:pStyle w:val="NormalnyWeb"/>
        <w:spacing w:before="0" w:beforeAutospacing="0" w:after="0" w:line="276" w:lineRule="auto"/>
        <w:ind w:firstLine="284"/>
        <w:jc w:val="center"/>
        <w:rPr>
          <w:sz w:val="22"/>
          <w:szCs w:val="22"/>
        </w:rPr>
      </w:pPr>
    </w:p>
    <w:p w14:paraId="250FAF11" w14:textId="77777777" w:rsidR="00940DD3" w:rsidRPr="00812DCA" w:rsidRDefault="00940DD3" w:rsidP="00940DD3">
      <w:pPr>
        <w:pStyle w:val="NormalnyWeb"/>
        <w:spacing w:before="0" w:beforeAutospacing="0" w:after="0" w:line="276" w:lineRule="auto"/>
        <w:ind w:firstLine="284"/>
        <w:jc w:val="both"/>
        <w:rPr>
          <w:sz w:val="22"/>
          <w:szCs w:val="22"/>
        </w:rPr>
      </w:pPr>
      <w:r w:rsidRPr="00812DCA">
        <w:rPr>
          <w:sz w:val="22"/>
          <w:szCs w:val="22"/>
        </w:rPr>
        <w:t>Na podstawie art. 30 ust.1 ustawy z dnia 8 marca 1990 r. o samorządzie gminnym (j.t. Dz.U. z 20</w:t>
      </w:r>
      <w:r>
        <w:rPr>
          <w:sz w:val="22"/>
          <w:szCs w:val="22"/>
        </w:rPr>
        <w:t>20</w:t>
      </w:r>
      <w:r w:rsidRPr="00812DCA">
        <w:rPr>
          <w:sz w:val="22"/>
          <w:szCs w:val="22"/>
        </w:rPr>
        <w:t xml:space="preserve"> r., poz. </w:t>
      </w:r>
      <w:r>
        <w:rPr>
          <w:sz w:val="22"/>
          <w:szCs w:val="22"/>
        </w:rPr>
        <w:t>713</w:t>
      </w:r>
      <w:r w:rsidRPr="00812DCA">
        <w:rPr>
          <w:sz w:val="22"/>
          <w:szCs w:val="22"/>
        </w:rPr>
        <w:t xml:space="preserve"> ze zm.), art. 40 ust. 3 ustawy z dnia 21 sierpnia 1997 r. o gospodarce nieruchomościami (j.t. Dz.U. </w:t>
      </w:r>
      <w:r>
        <w:rPr>
          <w:sz w:val="22"/>
          <w:szCs w:val="22"/>
        </w:rPr>
        <w:br/>
      </w:r>
      <w:r w:rsidRPr="00812DCA">
        <w:rPr>
          <w:sz w:val="22"/>
          <w:szCs w:val="22"/>
        </w:rPr>
        <w:t>z 20</w:t>
      </w:r>
      <w:r>
        <w:rPr>
          <w:sz w:val="22"/>
          <w:szCs w:val="22"/>
        </w:rPr>
        <w:t>20</w:t>
      </w:r>
      <w:r w:rsidRPr="00812DCA">
        <w:rPr>
          <w:sz w:val="22"/>
          <w:szCs w:val="22"/>
        </w:rPr>
        <w:t xml:space="preserve"> r. poz. </w:t>
      </w:r>
      <w:r>
        <w:rPr>
          <w:sz w:val="22"/>
          <w:szCs w:val="22"/>
        </w:rPr>
        <w:t>65 ze zm</w:t>
      </w:r>
      <w:r w:rsidRPr="00812DCA">
        <w:rPr>
          <w:sz w:val="22"/>
          <w:szCs w:val="22"/>
        </w:rPr>
        <w:t xml:space="preserve">.), § 3 ust. 1, § 4 ust. 2 rozporządzenia Rady Ministrów z dnia 14 września 2004 r. </w:t>
      </w:r>
      <w:r>
        <w:rPr>
          <w:sz w:val="22"/>
          <w:szCs w:val="22"/>
        </w:rPr>
        <w:br/>
      </w:r>
      <w:r w:rsidRPr="00812DCA">
        <w:rPr>
          <w:sz w:val="22"/>
          <w:szCs w:val="22"/>
        </w:rPr>
        <w:t xml:space="preserve">w sprawie sposobu i trybu przeprowadzania przetargów oraz rokowań na zbycie nieruchomości (j.t. Dz.U. </w:t>
      </w:r>
      <w:r>
        <w:rPr>
          <w:sz w:val="22"/>
          <w:szCs w:val="22"/>
        </w:rPr>
        <w:br/>
      </w:r>
      <w:r w:rsidRPr="00812DCA">
        <w:rPr>
          <w:sz w:val="22"/>
          <w:szCs w:val="22"/>
        </w:rPr>
        <w:t>z 2014 r., poz. 1490) oraz § 1 Uchwały Nr XIX/172/12</w:t>
      </w:r>
      <w:r w:rsidRPr="00812DCA">
        <w:rPr>
          <w:b/>
          <w:sz w:val="22"/>
          <w:szCs w:val="22"/>
        </w:rPr>
        <w:t xml:space="preserve"> </w:t>
      </w:r>
      <w:r w:rsidRPr="00812DCA">
        <w:rPr>
          <w:sz w:val="22"/>
          <w:szCs w:val="22"/>
        </w:rPr>
        <w:t xml:space="preserve">Rady Miasta Działdowo z dnia 14 sierpnia 2012 r. </w:t>
      </w:r>
      <w:r>
        <w:rPr>
          <w:sz w:val="22"/>
          <w:szCs w:val="22"/>
        </w:rPr>
        <w:br/>
      </w:r>
      <w:r w:rsidRPr="00812DCA">
        <w:rPr>
          <w:sz w:val="22"/>
          <w:szCs w:val="22"/>
        </w:rPr>
        <w:t>w sprawie wyrażenia zgody na sprzedaż w drodze przetargu nieruchomości niezabudowanych położ</w:t>
      </w:r>
      <w:r>
        <w:rPr>
          <w:sz w:val="22"/>
          <w:szCs w:val="22"/>
        </w:rPr>
        <w:t xml:space="preserve">onych przy ul. Żwirki i Wigury </w:t>
      </w:r>
      <w:r w:rsidRPr="00812DCA">
        <w:rPr>
          <w:sz w:val="22"/>
          <w:szCs w:val="22"/>
        </w:rPr>
        <w:t xml:space="preserve">w Działdowie – </w:t>
      </w:r>
      <w:r w:rsidRPr="00812DCA">
        <w:rPr>
          <w:b/>
          <w:sz w:val="22"/>
          <w:szCs w:val="22"/>
        </w:rPr>
        <w:t>zarządzam co następuje</w:t>
      </w:r>
      <w:r w:rsidRPr="00812DCA">
        <w:rPr>
          <w:sz w:val="22"/>
          <w:szCs w:val="22"/>
        </w:rPr>
        <w:t>:</w:t>
      </w:r>
    </w:p>
    <w:p w14:paraId="65BBF498" w14:textId="77777777" w:rsidR="00940DD3" w:rsidRPr="00812DCA" w:rsidRDefault="00940DD3" w:rsidP="00940DD3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76A347C1" w14:textId="77777777" w:rsidR="00940DD3" w:rsidRPr="00812DCA" w:rsidRDefault="00940DD3" w:rsidP="00940DD3">
      <w:pPr>
        <w:pStyle w:val="NormalnyWeb"/>
        <w:spacing w:before="0" w:beforeAutospacing="0" w:after="0" w:line="276" w:lineRule="auto"/>
        <w:ind w:firstLine="284"/>
        <w:jc w:val="both"/>
        <w:rPr>
          <w:sz w:val="22"/>
          <w:szCs w:val="22"/>
        </w:rPr>
      </w:pPr>
      <w:r w:rsidRPr="00812DCA">
        <w:rPr>
          <w:b/>
          <w:bCs/>
          <w:sz w:val="22"/>
          <w:szCs w:val="22"/>
        </w:rPr>
        <w:t xml:space="preserve">§ 1. </w:t>
      </w:r>
      <w:r w:rsidRPr="00812DCA">
        <w:rPr>
          <w:sz w:val="22"/>
          <w:szCs w:val="22"/>
        </w:rPr>
        <w:t>1. S</w:t>
      </w:r>
      <w:r>
        <w:rPr>
          <w:sz w:val="22"/>
          <w:szCs w:val="22"/>
        </w:rPr>
        <w:t>p</w:t>
      </w:r>
      <w:r w:rsidRPr="00812DCA">
        <w:rPr>
          <w:sz w:val="22"/>
          <w:szCs w:val="22"/>
        </w:rPr>
        <w:t>rzedać w drodze przetargu ustnego nieograniczonego niezabudowane nieruchomości położone przy ul. Romana Dmowskiego (uprzednio ul. Żwirki i Wigury) w Działdowie, stanowiące własność Gminy-Miasto Działdowo, zapisane w księdze wieczystej KW Nr EL1D/00000689/5 oraz KW NR EL1D/00027989/3, przeznaczone w miejscowym planie zagospodarowania przestrzennego pod tereny usług produkcyjnych, hurtowych i transportowych:</w:t>
      </w:r>
    </w:p>
    <w:p w14:paraId="71049D76" w14:textId="77777777" w:rsidR="00940DD3" w:rsidRPr="00812DCA" w:rsidRDefault="00940DD3" w:rsidP="00940DD3">
      <w:pPr>
        <w:spacing w:line="276" w:lineRule="auto"/>
        <w:jc w:val="both"/>
        <w:rPr>
          <w:sz w:val="22"/>
          <w:szCs w:val="22"/>
        </w:rPr>
      </w:pPr>
      <w:r w:rsidRPr="00812DCA">
        <w:rPr>
          <w:sz w:val="22"/>
          <w:szCs w:val="22"/>
        </w:rPr>
        <w:t xml:space="preserve">1) działka oznaczona nr 2017/4 o obszarze 0,4065 ha – cena wywoławcza </w:t>
      </w:r>
      <w:r>
        <w:rPr>
          <w:sz w:val="22"/>
          <w:szCs w:val="22"/>
        </w:rPr>
        <w:t>183 000</w:t>
      </w:r>
      <w:r w:rsidRPr="00812DCA">
        <w:rPr>
          <w:sz w:val="22"/>
          <w:szCs w:val="22"/>
        </w:rPr>
        <w:t xml:space="preserve">,00 zł (słownie złotych: </w:t>
      </w:r>
      <w:r w:rsidRPr="00812DCA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>sto osiemdziesiąt trzy tysiące</w:t>
      </w:r>
      <w:r w:rsidRPr="00812DCA">
        <w:rPr>
          <w:sz w:val="22"/>
          <w:szCs w:val="22"/>
        </w:rPr>
        <w:t xml:space="preserve"> 00/100),</w:t>
      </w:r>
    </w:p>
    <w:p w14:paraId="5919BCDD" w14:textId="77777777" w:rsidR="00940DD3" w:rsidRPr="00812DCA" w:rsidRDefault="00940DD3" w:rsidP="00940DD3">
      <w:pPr>
        <w:spacing w:line="276" w:lineRule="auto"/>
        <w:jc w:val="both"/>
        <w:rPr>
          <w:sz w:val="22"/>
          <w:szCs w:val="22"/>
        </w:rPr>
      </w:pPr>
      <w:r w:rsidRPr="00812DCA">
        <w:rPr>
          <w:sz w:val="22"/>
          <w:szCs w:val="22"/>
        </w:rPr>
        <w:t>2) działka oznaczona nr 2014/11</w:t>
      </w:r>
      <w:r w:rsidRPr="00812DCA">
        <w:rPr>
          <w:b/>
          <w:sz w:val="22"/>
          <w:szCs w:val="22"/>
        </w:rPr>
        <w:t xml:space="preserve"> </w:t>
      </w:r>
      <w:r w:rsidRPr="00812DCA">
        <w:rPr>
          <w:sz w:val="22"/>
          <w:szCs w:val="22"/>
        </w:rPr>
        <w:t xml:space="preserve">o obszarze </w:t>
      </w:r>
      <w:smartTag w:uri="urn:schemas-microsoft-com:office:smarttags" w:element="metricconverter">
        <w:smartTagPr>
          <w:attr w:name="ProductID" w:val="0,4393 ha"/>
        </w:smartTagPr>
        <w:r w:rsidRPr="00812DCA">
          <w:rPr>
            <w:sz w:val="22"/>
            <w:szCs w:val="22"/>
          </w:rPr>
          <w:t>0,4393 ha</w:t>
        </w:r>
      </w:smartTag>
      <w:r w:rsidRPr="00812DCA">
        <w:rPr>
          <w:sz w:val="22"/>
          <w:szCs w:val="22"/>
        </w:rPr>
        <w:t xml:space="preserve"> – cena wywoławcza </w:t>
      </w:r>
      <w:r>
        <w:rPr>
          <w:sz w:val="22"/>
          <w:szCs w:val="22"/>
        </w:rPr>
        <w:t>220 000</w:t>
      </w:r>
      <w:r w:rsidRPr="00812DCA">
        <w:rPr>
          <w:sz w:val="22"/>
          <w:szCs w:val="22"/>
        </w:rPr>
        <w:t xml:space="preserve">,00 zł (słownie złotych: </w:t>
      </w:r>
      <w:r w:rsidRPr="00812DCA">
        <w:rPr>
          <w:sz w:val="22"/>
          <w:szCs w:val="22"/>
        </w:rPr>
        <w:br/>
        <w:t xml:space="preserve">    dwieście </w:t>
      </w:r>
      <w:r>
        <w:rPr>
          <w:sz w:val="22"/>
          <w:szCs w:val="22"/>
        </w:rPr>
        <w:t xml:space="preserve">dwadzieścia tysięcy </w:t>
      </w:r>
      <w:r w:rsidRPr="00812DCA">
        <w:rPr>
          <w:sz w:val="22"/>
          <w:szCs w:val="22"/>
        </w:rPr>
        <w:t>00/100).</w:t>
      </w:r>
    </w:p>
    <w:p w14:paraId="4B6F5402" w14:textId="77777777" w:rsidR="00940DD3" w:rsidRPr="003E172B" w:rsidRDefault="00940DD3" w:rsidP="00940DD3">
      <w:pPr>
        <w:spacing w:line="276" w:lineRule="auto"/>
        <w:jc w:val="both"/>
        <w:rPr>
          <w:sz w:val="10"/>
          <w:szCs w:val="10"/>
        </w:rPr>
      </w:pPr>
    </w:p>
    <w:p w14:paraId="08F6B5E2" w14:textId="77777777" w:rsidR="00940DD3" w:rsidRPr="00812DCA" w:rsidRDefault="00940DD3" w:rsidP="00940DD3">
      <w:pPr>
        <w:pStyle w:val="NormalnyWeb"/>
        <w:tabs>
          <w:tab w:val="num" w:pos="284"/>
        </w:tabs>
        <w:spacing w:before="0" w:beforeAutospacing="0" w:after="0" w:line="276" w:lineRule="auto"/>
        <w:jc w:val="both"/>
        <w:rPr>
          <w:sz w:val="22"/>
          <w:szCs w:val="22"/>
        </w:rPr>
      </w:pPr>
      <w:r w:rsidRPr="00812DCA">
        <w:rPr>
          <w:sz w:val="22"/>
          <w:szCs w:val="22"/>
        </w:rPr>
        <w:t>2. Nabywca dodatkowo uiści od ceny ustalonej w drodze przetargu – należny podatek VAT.</w:t>
      </w:r>
    </w:p>
    <w:p w14:paraId="7BAC5AD1" w14:textId="77777777" w:rsidR="00940DD3" w:rsidRPr="003E172B" w:rsidRDefault="00940DD3" w:rsidP="00940DD3">
      <w:pPr>
        <w:pStyle w:val="NormalnyWeb"/>
        <w:tabs>
          <w:tab w:val="num" w:pos="284"/>
        </w:tabs>
        <w:spacing w:before="0" w:beforeAutospacing="0" w:after="0" w:line="276" w:lineRule="auto"/>
        <w:jc w:val="both"/>
        <w:rPr>
          <w:sz w:val="10"/>
          <w:szCs w:val="10"/>
        </w:rPr>
      </w:pPr>
    </w:p>
    <w:p w14:paraId="1E24FB37" w14:textId="77777777" w:rsidR="00940DD3" w:rsidRPr="00812DCA" w:rsidRDefault="00940DD3" w:rsidP="00940DD3">
      <w:pPr>
        <w:pStyle w:val="NormalnyWeb"/>
        <w:tabs>
          <w:tab w:val="num" w:pos="284"/>
        </w:tabs>
        <w:spacing w:before="0" w:beforeAutospacing="0" w:after="0" w:line="276" w:lineRule="auto"/>
        <w:jc w:val="both"/>
        <w:rPr>
          <w:sz w:val="22"/>
          <w:szCs w:val="22"/>
        </w:rPr>
      </w:pPr>
      <w:r w:rsidRPr="00812DCA">
        <w:rPr>
          <w:sz w:val="22"/>
          <w:szCs w:val="22"/>
        </w:rPr>
        <w:t xml:space="preserve">3. </w:t>
      </w:r>
      <w:r w:rsidRPr="00812DCA">
        <w:rPr>
          <w:bCs/>
          <w:sz w:val="22"/>
          <w:szCs w:val="22"/>
        </w:rPr>
        <w:t xml:space="preserve">Sprzedaż działek określonych w ust. 1 następować będzie w drodze odrębnego przetargu dla każdej </w:t>
      </w:r>
      <w:r>
        <w:rPr>
          <w:bCs/>
          <w:sz w:val="22"/>
          <w:szCs w:val="22"/>
        </w:rPr>
        <w:br/>
      </w:r>
      <w:r w:rsidRPr="00812DCA">
        <w:rPr>
          <w:bCs/>
          <w:sz w:val="22"/>
          <w:szCs w:val="22"/>
        </w:rPr>
        <w:t>z działek wymienionych w pkt. 1-2.</w:t>
      </w:r>
    </w:p>
    <w:p w14:paraId="0BC6270E" w14:textId="77777777" w:rsidR="00940DD3" w:rsidRPr="00812DCA" w:rsidRDefault="00940DD3" w:rsidP="00940DD3">
      <w:pPr>
        <w:pStyle w:val="NormalnyWeb"/>
        <w:spacing w:before="0" w:beforeAutospacing="0" w:after="0" w:line="276" w:lineRule="auto"/>
        <w:ind w:firstLine="284"/>
        <w:jc w:val="both"/>
        <w:rPr>
          <w:sz w:val="22"/>
          <w:szCs w:val="22"/>
        </w:rPr>
      </w:pPr>
    </w:p>
    <w:p w14:paraId="4BD4EECB" w14:textId="77777777" w:rsidR="00940DD3" w:rsidRPr="00812DCA" w:rsidRDefault="00940DD3" w:rsidP="00940DD3">
      <w:pPr>
        <w:pStyle w:val="NormalnyWeb"/>
        <w:spacing w:before="0" w:beforeAutospacing="0" w:after="0" w:line="276" w:lineRule="auto"/>
        <w:ind w:firstLine="284"/>
        <w:jc w:val="both"/>
        <w:rPr>
          <w:bCs/>
          <w:sz w:val="22"/>
          <w:szCs w:val="22"/>
        </w:rPr>
      </w:pPr>
      <w:r w:rsidRPr="00812DCA">
        <w:rPr>
          <w:b/>
          <w:bCs/>
          <w:sz w:val="22"/>
          <w:szCs w:val="22"/>
        </w:rPr>
        <w:t xml:space="preserve">§ 2. </w:t>
      </w:r>
      <w:r w:rsidRPr="00812DCA">
        <w:rPr>
          <w:bCs/>
          <w:sz w:val="22"/>
          <w:szCs w:val="22"/>
        </w:rPr>
        <w:t xml:space="preserve">Ustalić wadium wnoszone w pieniądzu w wysokości </w:t>
      </w:r>
      <w:r w:rsidRPr="00AF50BC">
        <w:rPr>
          <w:bCs/>
          <w:sz w:val="22"/>
          <w:szCs w:val="22"/>
        </w:rPr>
        <w:t>20 000,00 zł (słownie</w:t>
      </w:r>
      <w:r w:rsidRPr="00812DCA">
        <w:rPr>
          <w:bCs/>
          <w:sz w:val="22"/>
          <w:szCs w:val="22"/>
        </w:rPr>
        <w:t xml:space="preserve"> złotych: dwadzieścia tysięcy 00/100) za jedną działkę.</w:t>
      </w:r>
    </w:p>
    <w:p w14:paraId="42D9D01E" w14:textId="77777777" w:rsidR="00940DD3" w:rsidRPr="00812DCA" w:rsidRDefault="00940DD3" w:rsidP="00940DD3">
      <w:pPr>
        <w:pStyle w:val="NormalnyWeb"/>
        <w:spacing w:before="0" w:beforeAutospacing="0" w:after="0" w:line="276" w:lineRule="auto"/>
        <w:ind w:firstLine="284"/>
        <w:jc w:val="both"/>
        <w:rPr>
          <w:bCs/>
          <w:sz w:val="22"/>
          <w:szCs w:val="22"/>
        </w:rPr>
      </w:pPr>
    </w:p>
    <w:p w14:paraId="3911D7BB" w14:textId="77777777" w:rsidR="00940DD3" w:rsidRPr="00662AF2" w:rsidRDefault="00940DD3" w:rsidP="00940DD3">
      <w:pPr>
        <w:pStyle w:val="NormalnyWeb"/>
        <w:spacing w:before="0" w:beforeAutospacing="0" w:after="0"/>
        <w:ind w:firstLine="284"/>
        <w:jc w:val="both"/>
        <w:rPr>
          <w:b/>
          <w:bCs/>
          <w:sz w:val="22"/>
          <w:szCs w:val="22"/>
        </w:rPr>
      </w:pPr>
      <w:r w:rsidRPr="00812DCA">
        <w:rPr>
          <w:b/>
          <w:bCs/>
          <w:sz w:val="22"/>
          <w:szCs w:val="22"/>
        </w:rPr>
        <w:t xml:space="preserve">§ 3. </w:t>
      </w:r>
      <w:r>
        <w:rPr>
          <w:bCs/>
          <w:sz w:val="22"/>
          <w:szCs w:val="22"/>
        </w:rPr>
        <w:t>Sprzedaż nieruchomości wymienionych w § 1 nastąpi po uprzednim wykonaniu obowiązku określonego w art. 35 ustawy o gospodarce nieruchomościami.</w:t>
      </w:r>
    </w:p>
    <w:p w14:paraId="7C8DE9B0" w14:textId="77777777" w:rsidR="00940DD3" w:rsidRDefault="00940DD3" w:rsidP="00940DD3">
      <w:pPr>
        <w:pStyle w:val="NormalnyWeb"/>
        <w:spacing w:before="0" w:beforeAutospacing="0" w:after="0" w:line="276" w:lineRule="auto"/>
        <w:ind w:firstLine="284"/>
        <w:jc w:val="both"/>
        <w:rPr>
          <w:b/>
          <w:bCs/>
          <w:sz w:val="22"/>
          <w:szCs w:val="22"/>
        </w:rPr>
      </w:pPr>
    </w:p>
    <w:p w14:paraId="6B4AED16" w14:textId="77777777" w:rsidR="00940DD3" w:rsidRPr="00812DCA" w:rsidRDefault="00940DD3" w:rsidP="00940DD3">
      <w:pPr>
        <w:pStyle w:val="NormalnyWeb"/>
        <w:spacing w:before="0" w:beforeAutospacing="0" w:after="0" w:line="276" w:lineRule="auto"/>
        <w:ind w:firstLine="284"/>
        <w:jc w:val="both"/>
        <w:rPr>
          <w:sz w:val="22"/>
          <w:szCs w:val="22"/>
        </w:rPr>
      </w:pPr>
      <w:r w:rsidRPr="006C132D">
        <w:rPr>
          <w:b/>
          <w:sz w:val="22"/>
          <w:szCs w:val="22"/>
        </w:rPr>
        <w:t>§ 4.</w:t>
      </w:r>
      <w:r>
        <w:rPr>
          <w:sz w:val="22"/>
          <w:szCs w:val="22"/>
        </w:rPr>
        <w:t xml:space="preserve"> </w:t>
      </w:r>
      <w:r w:rsidRPr="00812DCA">
        <w:rPr>
          <w:sz w:val="22"/>
          <w:szCs w:val="22"/>
        </w:rPr>
        <w:t>Zarządzenie wchodzi w życie z dniem podpisania.</w:t>
      </w:r>
    </w:p>
    <w:p w14:paraId="3476516A" w14:textId="77777777" w:rsidR="00940DD3" w:rsidRPr="00812DCA" w:rsidRDefault="00940DD3" w:rsidP="00940DD3">
      <w:pPr>
        <w:spacing w:line="276" w:lineRule="auto"/>
        <w:rPr>
          <w:sz w:val="22"/>
          <w:szCs w:val="22"/>
        </w:rPr>
      </w:pPr>
    </w:p>
    <w:p w14:paraId="3A1E230E" w14:textId="77777777" w:rsidR="00940DD3" w:rsidRPr="00812DCA" w:rsidRDefault="00940DD3" w:rsidP="00940DD3">
      <w:pPr>
        <w:spacing w:line="276" w:lineRule="auto"/>
        <w:rPr>
          <w:sz w:val="22"/>
          <w:szCs w:val="22"/>
        </w:rPr>
      </w:pPr>
    </w:p>
    <w:p w14:paraId="313397DE" w14:textId="77777777" w:rsidR="00940DD3" w:rsidRPr="00812DCA" w:rsidRDefault="00940DD3" w:rsidP="00940DD3">
      <w:pPr>
        <w:spacing w:line="276" w:lineRule="auto"/>
        <w:rPr>
          <w:sz w:val="22"/>
          <w:szCs w:val="22"/>
        </w:rPr>
      </w:pPr>
    </w:p>
    <w:p w14:paraId="2355F9F0" w14:textId="77777777" w:rsidR="00940DD3" w:rsidRPr="007F3604" w:rsidRDefault="007F3604" w:rsidP="007F3604">
      <w:pPr>
        <w:ind w:left="6804"/>
        <w:rPr>
          <w:b/>
        </w:rPr>
      </w:pPr>
      <w:r w:rsidRPr="007F3604">
        <w:rPr>
          <w:b/>
        </w:rPr>
        <w:t>BURMISTRZ</w:t>
      </w:r>
    </w:p>
    <w:p w14:paraId="3462414F" w14:textId="01B032C6" w:rsidR="007F3604" w:rsidRPr="007F3604" w:rsidRDefault="002E1209" w:rsidP="002E120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/-/ </w:t>
      </w:r>
      <w:r w:rsidR="007F3604" w:rsidRPr="007F3604">
        <w:rPr>
          <w:b/>
        </w:rPr>
        <w:t>Grzegorz Mrowiński</w:t>
      </w:r>
    </w:p>
    <w:p w14:paraId="3870345D" w14:textId="77777777" w:rsidR="00D57078" w:rsidRDefault="00D57078"/>
    <w:sectPr w:rsidR="00D57078" w:rsidSect="00812D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D3"/>
    <w:rsid w:val="002E1209"/>
    <w:rsid w:val="00411557"/>
    <w:rsid w:val="00673ED7"/>
    <w:rsid w:val="007F3604"/>
    <w:rsid w:val="00940DD3"/>
    <w:rsid w:val="00C13468"/>
    <w:rsid w:val="00D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B54F6"/>
  <w15:docId w15:val="{22DAE194-47EE-4B2D-82F6-582401C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DD3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40DD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rolszewska@dzialdowo.um</cp:lastModifiedBy>
  <cp:revision>2</cp:revision>
  <dcterms:created xsi:type="dcterms:W3CDTF">2020-09-04T09:00:00Z</dcterms:created>
  <dcterms:modified xsi:type="dcterms:W3CDTF">2020-09-04T09:00:00Z</dcterms:modified>
</cp:coreProperties>
</file>