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827F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Działdowo</w:t>
      </w:r>
    </w:p>
    <w:p w:rsidR="00A77B3E" w:rsidRDefault="003827F8">
      <w:pPr>
        <w:spacing w:before="40" w:after="280"/>
        <w:jc w:val="center"/>
        <w:rPr>
          <w:b/>
          <w:caps/>
        </w:rPr>
      </w:pPr>
      <w:r>
        <w:t>z dnia .................... 2019 r.</w:t>
      </w:r>
    </w:p>
    <w:p w:rsidR="00840194" w:rsidRDefault="003827F8" w:rsidP="00840194">
      <w:pPr>
        <w:keepNext/>
        <w:jc w:val="center"/>
        <w:rPr>
          <w:b/>
        </w:rPr>
      </w:pPr>
      <w:r>
        <w:rPr>
          <w:b/>
        </w:rPr>
        <w:t xml:space="preserve">w sprawie ustalenia sieci publicznych przedszkoli </w:t>
      </w:r>
    </w:p>
    <w:p w:rsidR="00A77B3E" w:rsidRPr="007C4568" w:rsidRDefault="00840194" w:rsidP="00840194">
      <w:pPr>
        <w:keepNext/>
        <w:jc w:val="center"/>
        <w:rPr>
          <w:b/>
        </w:rPr>
      </w:pPr>
      <w:r w:rsidRPr="007C4568">
        <w:rPr>
          <w:b/>
        </w:rPr>
        <w:t>dla których organem prowadzącym jest Gmina-Miasto Działdowo</w:t>
      </w:r>
      <w:r w:rsidR="007C4568" w:rsidRPr="007C4568">
        <w:rPr>
          <w:b/>
        </w:rPr>
        <w:t>, od dnia 1 września 2019 r.</w:t>
      </w:r>
    </w:p>
    <w:p w:rsidR="00840194" w:rsidRDefault="00840194" w:rsidP="00840194">
      <w:pPr>
        <w:keepNext/>
        <w:jc w:val="center"/>
      </w:pPr>
    </w:p>
    <w:p w:rsidR="00A77B3E" w:rsidRDefault="003827F8" w:rsidP="00840194">
      <w:pPr>
        <w:keepLines/>
        <w:spacing w:line="360" w:lineRule="auto"/>
        <w:ind w:firstLine="340"/>
      </w:pPr>
      <w:r>
        <w:t>Na podstawie art. 7 ust. 1 pkt 8 i art. 18 ust. 2 pkt 15 ustawy z dnia 8 marca 1990 r. o sa</w:t>
      </w:r>
      <w:r w:rsidR="009342D3">
        <w:t>morządzie gminnym (Dz. U. z 2019 r. poz. 506</w:t>
      </w:r>
      <w:r>
        <w:t>) oraz art. 3</w:t>
      </w:r>
      <w:r w:rsidR="00840194">
        <w:t>2</w:t>
      </w:r>
      <w:r>
        <w:t> ust. </w:t>
      </w:r>
      <w:r w:rsidR="00840194">
        <w:t>1</w:t>
      </w:r>
      <w:r>
        <w:t> ustawy z dnia 14 grudnia 2016 r. Prawo oświatowe (</w:t>
      </w:r>
      <w:r w:rsidR="009342D3">
        <w:t xml:space="preserve"> </w:t>
      </w:r>
      <w:r>
        <w:t>D</w:t>
      </w:r>
      <w:r w:rsidR="009342D3">
        <w:t>z. U. z 2019 r. poz. 1148</w:t>
      </w:r>
      <w:r w:rsidR="0052751E">
        <w:t xml:space="preserve"> ze zm.)</w:t>
      </w:r>
      <w:r w:rsidR="00840194" w:rsidRPr="00840194">
        <w:t xml:space="preserve"> </w:t>
      </w:r>
      <w:r w:rsidR="00840194">
        <w:t>Rada Miasta Działdowo uchwala, co następuje</w:t>
      </w:r>
      <w:r>
        <w:t>:</w:t>
      </w:r>
    </w:p>
    <w:p w:rsidR="00A77B3E" w:rsidRDefault="003827F8" w:rsidP="0084019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 xml:space="preserve">Ustala się sieć publicznych przedszkoli </w:t>
      </w:r>
      <w:r w:rsidR="009342D3">
        <w:t>na terenie Gminy-Miasta</w:t>
      </w:r>
      <w:r>
        <w:t xml:space="preserve"> Działdowo.</w:t>
      </w:r>
    </w:p>
    <w:p w:rsidR="00A77B3E" w:rsidRDefault="003827F8" w:rsidP="0084019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Sieć publicznych przedszkoli na terenie Gminy-Miasto Działdowo tworzą:</w:t>
      </w:r>
    </w:p>
    <w:p w:rsidR="00840194" w:rsidRDefault="003827F8" w:rsidP="00840194">
      <w:pPr>
        <w:pStyle w:val="Akapitzlist"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 w:rsidRPr="00840194">
        <w:rPr>
          <w:color w:val="000000"/>
          <w:u w:color="000000"/>
        </w:rPr>
        <w:t>Przedszkole nr 1 im. Jana Brzechwy w Działdowie,</w:t>
      </w:r>
      <w:r w:rsidR="00840194">
        <w:rPr>
          <w:color w:val="000000"/>
          <w:u w:color="000000"/>
        </w:rPr>
        <w:t xml:space="preserve"> ul. Grunwaldzka 2;</w:t>
      </w:r>
    </w:p>
    <w:p w:rsidR="00840194" w:rsidRPr="00840194" w:rsidRDefault="003827F8" w:rsidP="00840194">
      <w:pPr>
        <w:pStyle w:val="Akapitzlist"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 w:rsidRPr="00840194">
        <w:rPr>
          <w:color w:val="000000"/>
          <w:u w:color="000000"/>
        </w:rPr>
        <w:t>Przedszkole nr 3 w Działdowie,</w:t>
      </w:r>
      <w:r w:rsidR="00840194">
        <w:rPr>
          <w:color w:val="000000"/>
          <w:u w:color="000000"/>
        </w:rPr>
        <w:t xml:space="preserve"> ul. Sportowa 4;</w:t>
      </w:r>
    </w:p>
    <w:p w:rsidR="00840194" w:rsidRPr="00840194" w:rsidRDefault="003827F8" w:rsidP="00840194">
      <w:pPr>
        <w:pStyle w:val="Akapitzlist"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 w:rsidRPr="00840194">
        <w:rPr>
          <w:color w:val="000000"/>
          <w:u w:color="000000"/>
        </w:rPr>
        <w:t>Przedszkole nr 4 w Działdowie,</w:t>
      </w:r>
      <w:r w:rsidR="00840194">
        <w:rPr>
          <w:color w:val="000000"/>
          <w:u w:color="000000"/>
        </w:rPr>
        <w:t xml:space="preserve"> ul. Mrongowiusza 7;</w:t>
      </w:r>
    </w:p>
    <w:p w:rsidR="00A77B3E" w:rsidRPr="00840194" w:rsidRDefault="003827F8" w:rsidP="00840194">
      <w:pPr>
        <w:pStyle w:val="Akapitzlist"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 w:rsidRPr="00840194">
        <w:rPr>
          <w:color w:val="000000"/>
          <w:u w:color="000000"/>
        </w:rPr>
        <w:t>Przedszkole nr 5 w Działdowie</w:t>
      </w:r>
      <w:r w:rsidR="00840194">
        <w:rPr>
          <w:color w:val="000000"/>
          <w:u w:color="000000"/>
        </w:rPr>
        <w:t>, ul. Karłowicza 3.</w:t>
      </w:r>
    </w:p>
    <w:p w:rsidR="00D30CA9" w:rsidRPr="00D30CA9" w:rsidRDefault="00D63631" w:rsidP="007C456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</w:t>
      </w:r>
      <w:r w:rsidR="003827F8">
        <w:rPr>
          <w:b/>
        </w:rPr>
        <w:t>. </w:t>
      </w:r>
      <w:r w:rsidR="003827F8">
        <w:rPr>
          <w:color w:val="000000"/>
          <w:u w:color="000000"/>
        </w:rPr>
        <w:t>Wykonanie uchwały powierza się Burmistrzowi Miasta Działdowo.</w:t>
      </w:r>
    </w:p>
    <w:p w:rsidR="00A77B3E" w:rsidRDefault="003827F8" w:rsidP="007C4568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</w:t>
      </w:r>
      <w:r w:rsidR="00D63631">
        <w:rPr>
          <w:b/>
        </w:rPr>
        <w:t>4</w:t>
      </w:r>
      <w:r>
        <w:rPr>
          <w:b/>
        </w:rPr>
        <w:t>. </w:t>
      </w:r>
      <w:r w:rsidR="007C4568">
        <w:t>Uchwała wchodzi w życie po upływie 14 dni od dnia ogłoszenia w Dzienniku Urzędowym Województwa Warmińsko-Mazurskiego.</w:t>
      </w:r>
    </w:p>
    <w:p w:rsidR="00A77B3E" w:rsidRDefault="003827F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5B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BFA" w:rsidRDefault="000C5B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BFA" w:rsidRDefault="003827F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Romuald Remiszewski</w:t>
            </w:r>
          </w:p>
        </w:tc>
      </w:tr>
    </w:tbl>
    <w:p w:rsidR="00A77B3E" w:rsidRDefault="00EA3218">
      <w:pPr>
        <w:keepNext/>
        <w:rPr>
          <w:color w:val="000000"/>
          <w:u w:color="000000"/>
        </w:rPr>
        <w:sectPr w:rsidR="00A77B3E" w:rsidSect="003912F6">
          <w:endnotePr>
            <w:numFmt w:val="decimal"/>
          </w:endnotePr>
          <w:type w:val="continuous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A3218" w:rsidP="003912F6">
      <w:pPr>
        <w:keepLines/>
        <w:spacing w:before="120" w:after="120"/>
        <w:rPr>
          <w:color w:val="000000"/>
          <w:u w:color="000000"/>
        </w:rPr>
        <w:sectPr w:rsidR="00A77B3E" w:rsidSect="003912F6">
          <w:footerReference w:type="default" r:id="rId9"/>
          <w:endnotePr>
            <w:numFmt w:val="decimal"/>
          </w:endnotePr>
          <w:type w:val="continuous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0C5BFA" w:rsidRDefault="000C5BFA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3912F6" w:rsidRDefault="003912F6">
      <w:pPr>
        <w:pStyle w:val="Normal0"/>
      </w:pPr>
    </w:p>
    <w:p w:rsidR="0052751E" w:rsidRDefault="0052751E">
      <w:pPr>
        <w:pStyle w:val="Normal0"/>
      </w:pPr>
    </w:p>
    <w:p w:rsidR="0052751E" w:rsidRDefault="0052751E">
      <w:pPr>
        <w:pStyle w:val="Normal0"/>
      </w:pPr>
    </w:p>
    <w:p w:rsidR="0052751E" w:rsidRDefault="0052751E">
      <w:pPr>
        <w:pStyle w:val="Normal0"/>
      </w:pPr>
    </w:p>
    <w:p w:rsidR="0052751E" w:rsidRDefault="0052751E">
      <w:pPr>
        <w:pStyle w:val="Normal0"/>
      </w:pPr>
    </w:p>
    <w:p w:rsidR="0052751E" w:rsidRDefault="0052751E">
      <w:pPr>
        <w:pStyle w:val="Normal0"/>
      </w:pPr>
    </w:p>
    <w:p w:rsidR="00ED00A3" w:rsidRDefault="00ED00A3">
      <w:pPr>
        <w:pStyle w:val="Normal0"/>
      </w:pPr>
    </w:p>
    <w:p w:rsidR="003912F6" w:rsidRDefault="003912F6">
      <w:pPr>
        <w:pStyle w:val="Normal0"/>
      </w:pPr>
    </w:p>
    <w:p w:rsidR="000C5BFA" w:rsidRDefault="003827F8">
      <w:pPr>
        <w:pStyle w:val="Normal0"/>
        <w:jc w:val="center"/>
      </w:pPr>
      <w:r>
        <w:rPr>
          <w:b/>
        </w:rPr>
        <w:lastRenderedPageBreak/>
        <w:t>Uzasadnienie</w:t>
      </w:r>
    </w:p>
    <w:p w:rsidR="000C5BFA" w:rsidRDefault="003827F8" w:rsidP="00D63631">
      <w:pPr>
        <w:pStyle w:val="Normal0"/>
        <w:keepLines/>
        <w:spacing w:before="120" w:after="120"/>
        <w:ind w:firstLine="227"/>
      </w:pPr>
      <w:r>
        <w:t>Przedłożony projekt uchwały stanowi wykonanie delegacji wynikającej z art. 32 ust. 1 </w:t>
      </w:r>
      <w:r w:rsidR="003912F6">
        <w:t xml:space="preserve"> </w:t>
      </w:r>
      <w:r>
        <w:t>ustawy z dnia 14 grudnia 2016 r</w:t>
      </w:r>
      <w:r w:rsidR="009342D3">
        <w:t>. Prawo oświatowe (Dz. U. z 2019 r. poz. 1148</w:t>
      </w:r>
      <w:r>
        <w:t>, poz. </w:t>
      </w:r>
      <w:r w:rsidR="009342D3">
        <w:t>1078</w:t>
      </w:r>
      <w:r>
        <w:t>). </w:t>
      </w:r>
    </w:p>
    <w:p w:rsidR="000C5BFA" w:rsidRDefault="003827F8" w:rsidP="00D63631">
      <w:pPr>
        <w:pStyle w:val="Normal0"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Potrzeba wprowadzenia nowych regulacji oraz wprowadzenia zmian w dotychczas obowiązuj</w:t>
      </w:r>
      <w:bookmarkStart w:id="0" w:name="_GoBack"/>
      <w:bookmarkEnd w:id="0"/>
      <w:r>
        <w:rPr>
          <w:color w:val="000000"/>
          <w:u w:color="000000"/>
        </w:rPr>
        <w:t>ących przepisach wynika z konieczności ich dostosowania do obowiązującego stanu prawnego, w tym obowiązku określenia przez radę gminy sieci publicznych przedszkoli</w:t>
      </w:r>
      <w:r>
        <w:rPr>
          <w:color w:val="000000"/>
          <w:u w:color="000000"/>
          <w:lang w:bidi="pl-PL"/>
        </w:rPr>
        <w:t>,</w:t>
      </w:r>
      <w:r>
        <w:rPr>
          <w:color w:val="000000"/>
          <w:u w:color="000000"/>
        </w:rPr>
        <w:t xml:space="preserve"> oddziałów przedszkolnych </w:t>
      </w:r>
      <w:r>
        <w:rPr>
          <w:color w:val="000000"/>
          <w:u w:color="000000"/>
          <w:lang w:bidi="pl-PL"/>
        </w:rPr>
        <w:t>w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  <w:lang w:bidi="pl-PL"/>
        </w:rPr>
        <w:t xml:space="preserve">publicznych </w:t>
      </w:r>
      <w:r>
        <w:rPr>
          <w:color w:val="000000"/>
          <w:u w:color="000000"/>
        </w:rPr>
        <w:t>szkołach podstawowych</w:t>
      </w:r>
      <w:r>
        <w:rPr>
          <w:color w:val="000000"/>
          <w:u w:color="000000"/>
          <w:lang w:bidi="pl-PL"/>
        </w:rPr>
        <w:t xml:space="preserve"> oraz publicznych innych form wychowania przedszkolnego</w:t>
      </w:r>
      <w:r w:rsidR="0052751E">
        <w:rPr>
          <w:color w:val="000000"/>
          <w:u w:color="000000"/>
        </w:rPr>
        <w:t>.</w:t>
      </w:r>
    </w:p>
    <w:p w:rsidR="00EA3218" w:rsidRPr="00EA3218" w:rsidRDefault="00EA3218" w:rsidP="00EA3218">
      <w:pPr>
        <w:pStyle w:val="Normal0"/>
        <w:keepLines/>
        <w:spacing w:before="120" w:after="120"/>
        <w:ind w:firstLine="227"/>
      </w:pPr>
      <w:r>
        <w:t xml:space="preserve">Uchwała została pozytywnie zaopiniowana przez Warmińsko-Mazurskiego Kuratora Oświaty oraz Związek Nauczycielstwa Polskiego, NSZZ „Solidarność” nie wyraziło opinii we wskazanym terminie, co świadczy o rezygnacji z prawa do wyrażenia opinii. </w:t>
      </w:r>
    </w:p>
    <w:p w:rsidR="000C5BFA" w:rsidRDefault="003827F8" w:rsidP="00D63631">
      <w:pPr>
        <w:pStyle w:val="Normal0"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powyższych względów podjęcie uchwały przez Radę </w:t>
      </w:r>
      <w:r>
        <w:rPr>
          <w:color w:val="000000"/>
          <w:u w:color="000000"/>
          <w:lang w:bidi="pl-PL"/>
        </w:rPr>
        <w:t xml:space="preserve">Miasta </w:t>
      </w:r>
      <w:r>
        <w:rPr>
          <w:color w:val="000000"/>
          <w:u w:color="000000"/>
        </w:rPr>
        <w:t>jest zasadne.  </w:t>
      </w:r>
    </w:p>
    <w:sectPr w:rsidR="000C5BFA" w:rsidSect="003912F6">
      <w:footerReference w:type="default" r:id="rId10"/>
      <w:endnotePr>
        <w:numFmt w:val="decimal"/>
      </w:endnotePr>
      <w:type w:val="continuous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F8" w:rsidRDefault="003827F8">
      <w:r>
        <w:separator/>
      </w:r>
    </w:p>
  </w:endnote>
  <w:endnote w:type="continuationSeparator" w:id="0">
    <w:p w:rsidR="003827F8" w:rsidRDefault="003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FA" w:rsidRDefault="000C5BFA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FA" w:rsidRDefault="000C5BFA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F8" w:rsidRDefault="003827F8">
      <w:r>
        <w:separator/>
      </w:r>
    </w:p>
  </w:footnote>
  <w:footnote w:type="continuationSeparator" w:id="0">
    <w:p w:rsidR="003827F8" w:rsidRDefault="0038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75"/>
    <w:multiLevelType w:val="hybridMultilevel"/>
    <w:tmpl w:val="F2FA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C5F"/>
    <w:multiLevelType w:val="hybridMultilevel"/>
    <w:tmpl w:val="6AD6ED0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A"/>
    <w:rsid w:val="00035031"/>
    <w:rsid w:val="000C5BFA"/>
    <w:rsid w:val="002A505A"/>
    <w:rsid w:val="0038072F"/>
    <w:rsid w:val="003827F8"/>
    <w:rsid w:val="003912F6"/>
    <w:rsid w:val="004033C2"/>
    <w:rsid w:val="00464879"/>
    <w:rsid w:val="0052751E"/>
    <w:rsid w:val="00555DF5"/>
    <w:rsid w:val="005B12D4"/>
    <w:rsid w:val="00652C83"/>
    <w:rsid w:val="007C4568"/>
    <w:rsid w:val="00840194"/>
    <w:rsid w:val="008D44F5"/>
    <w:rsid w:val="009342D3"/>
    <w:rsid w:val="00987643"/>
    <w:rsid w:val="00AE3586"/>
    <w:rsid w:val="00D30CA9"/>
    <w:rsid w:val="00D379C4"/>
    <w:rsid w:val="00D63631"/>
    <w:rsid w:val="00EA3218"/>
    <w:rsid w:val="00E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403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33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C8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C83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84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403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33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C8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C83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84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600-1260-4583-B712-DD14850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1731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Działdowo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sieci publicznych przedszkoli oraz planu sieci publicznych szkół podstawowych  w^Gminie-Miasto Działdowo oraz granic ich obwodów</dc:subject>
  <dc:creator>zczajkowski</dc:creator>
  <cp:lastModifiedBy>Kinga Darnowska</cp:lastModifiedBy>
  <cp:revision>2</cp:revision>
  <cp:lastPrinted>2019-08-12T13:09:00Z</cp:lastPrinted>
  <dcterms:created xsi:type="dcterms:W3CDTF">2019-08-12T13:10:00Z</dcterms:created>
  <dcterms:modified xsi:type="dcterms:W3CDTF">2019-08-12T13:10:00Z</dcterms:modified>
  <cp:category>Akt prawny</cp:category>
</cp:coreProperties>
</file>